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76" w:rsidRDefault="003A0A76" w:rsidP="00877A4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00DB6" w:rsidRDefault="00100DB6" w:rsidP="00877A4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00DB6" w:rsidRPr="00100DB6" w:rsidRDefault="00100DB6" w:rsidP="00100DB6">
      <w:pPr>
        <w:spacing w:after="120"/>
        <w:jc w:val="center"/>
        <w:textAlignment w:val="auto"/>
        <w:rPr>
          <w:sz w:val="24"/>
          <w:szCs w:val="24"/>
        </w:rPr>
      </w:pPr>
      <w:r w:rsidRPr="00100DB6">
        <w:rPr>
          <w:noProof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B6" w:rsidRPr="00100DB6" w:rsidRDefault="00100DB6" w:rsidP="00100DB6">
      <w:pPr>
        <w:spacing w:after="120"/>
        <w:jc w:val="center"/>
        <w:textAlignment w:val="auto"/>
        <w:rPr>
          <w:sz w:val="28"/>
          <w:szCs w:val="28"/>
        </w:rPr>
      </w:pPr>
      <w:r w:rsidRPr="00100DB6">
        <w:rPr>
          <w:sz w:val="28"/>
          <w:szCs w:val="28"/>
        </w:rPr>
        <w:t xml:space="preserve">АДМИНИСТРАЦИЯ </w:t>
      </w:r>
    </w:p>
    <w:p w:rsidR="00100DB6" w:rsidRPr="00100DB6" w:rsidRDefault="00100DB6" w:rsidP="00100DB6">
      <w:pPr>
        <w:spacing w:after="120"/>
        <w:jc w:val="center"/>
        <w:textAlignment w:val="auto"/>
        <w:rPr>
          <w:sz w:val="28"/>
          <w:szCs w:val="28"/>
        </w:rPr>
      </w:pPr>
      <w:r w:rsidRPr="00100DB6">
        <w:rPr>
          <w:sz w:val="28"/>
          <w:szCs w:val="28"/>
        </w:rPr>
        <w:t>КРАСНОАРМЕЙСКОГО МУНИЦИПАЛЬНОГО РАЙОНА</w:t>
      </w:r>
    </w:p>
    <w:p w:rsidR="00100DB6" w:rsidRPr="00100DB6" w:rsidRDefault="00100DB6" w:rsidP="00100DB6">
      <w:pPr>
        <w:spacing w:after="120"/>
        <w:jc w:val="center"/>
        <w:textAlignment w:val="auto"/>
        <w:rPr>
          <w:sz w:val="28"/>
          <w:szCs w:val="28"/>
        </w:rPr>
      </w:pPr>
      <w:r w:rsidRPr="00100DB6">
        <w:rPr>
          <w:sz w:val="28"/>
          <w:szCs w:val="28"/>
        </w:rPr>
        <w:t>ЧЕЛЯБИНСКОЙ ОБЛАСТИ</w:t>
      </w:r>
    </w:p>
    <w:p w:rsidR="00100DB6" w:rsidRPr="00100DB6" w:rsidRDefault="00100DB6" w:rsidP="00100DB6">
      <w:pPr>
        <w:keepNext/>
        <w:spacing w:before="120" w:after="120"/>
        <w:jc w:val="center"/>
        <w:textAlignment w:val="auto"/>
        <w:outlineLvl w:val="0"/>
        <w:rPr>
          <w:b/>
          <w:sz w:val="44"/>
        </w:rPr>
      </w:pPr>
      <w:r w:rsidRPr="00100DB6">
        <w:rPr>
          <w:b/>
          <w:sz w:val="44"/>
        </w:rPr>
        <w:t>ПОСТАНОВЛЕНИЕ</w:t>
      </w:r>
    </w:p>
    <w:p w:rsidR="00100DB6" w:rsidRPr="00100DB6" w:rsidRDefault="0034651C" w:rsidP="00100DB6">
      <w:pPr>
        <w:textAlignment w:val="auto"/>
      </w:pPr>
      <w:r>
        <w:rPr>
          <w:noProof/>
        </w:rPr>
        <w:pict>
          <v:line id="Прямая соединительная линия 3" o:spid="_x0000_s1029" style="position:absolute;z-index:251663360;visibility:visible;mso-wrap-distance-top:-3e-5mm;mso-wrap-distance-bottom:-3e-5mm" from="0,7.5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6nWQIAAGoEAAAOAAAAZHJzL2Uyb0RvYy54bWysVN1u0zAUvkfiHazcd0nWr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" strokeweight="4.5pt">
            <v:stroke linestyle="thinThick"/>
          </v:line>
        </w:pict>
      </w:r>
    </w:p>
    <w:p w:rsidR="00100DB6" w:rsidRPr="00100DB6" w:rsidRDefault="00100DB6" w:rsidP="00100DB6">
      <w:pPr>
        <w:tabs>
          <w:tab w:val="center" w:pos="4677"/>
          <w:tab w:val="right" w:pos="9355"/>
        </w:tabs>
        <w:textAlignment w:val="auto"/>
      </w:pPr>
    </w:p>
    <w:p w:rsidR="0034651C" w:rsidRDefault="0034651C" w:rsidP="0034651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29.09.2020 г.</w:t>
      </w:r>
      <w:r>
        <w:rPr>
          <w:sz w:val="24"/>
          <w:szCs w:val="24"/>
        </w:rPr>
        <w:t xml:space="preserve"> №</w:t>
      </w:r>
      <w:r>
        <w:rPr>
          <w:color w:val="FFFFFF"/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 614</w:t>
      </w:r>
    </w:p>
    <w:p w:rsidR="00100DB6" w:rsidRPr="00100DB6" w:rsidRDefault="00100DB6" w:rsidP="00100DB6">
      <w:pPr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ind w:right="4535"/>
        <w:jc w:val="both"/>
        <w:textAlignment w:val="auto"/>
        <w:rPr>
          <w:sz w:val="28"/>
          <w:szCs w:val="28"/>
        </w:rPr>
      </w:pPr>
      <w:r w:rsidRPr="00100DB6">
        <w:rPr>
          <w:sz w:val="28"/>
          <w:szCs w:val="28"/>
        </w:rPr>
        <w:t xml:space="preserve">О внесении изменений в </w:t>
      </w:r>
      <w:r w:rsidR="001F15D0">
        <w:rPr>
          <w:sz w:val="28"/>
          <w:szCs w:val="28"/>
        </w:rPr>
        <w:t>постановление администрации Красноармейского муниципального района от 30.12.2013 г. № 1536</w:t>
      </w:r>
    </w:p>
    <w:p w:rsidR="00100DB6" w:rsidRPr="00100DB6" w:rsidRDefault="00100DB6" w:rsidP="00100DB6">
      <w:pPr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ind w:firstLine="708"/>
        <w:jc w:val="both"/>
        <w:textAlignment w:val="auto"/>
        <w:rPr>
          <w:sz w:val="28"/>
          <w:szCs w:val="28"/>
        </w:rPr>
      </w:pPr>
      <w:r w:rsidRPr="00100DB6">
        <w:rPr>
          <w:sz w:val="28"/>
          <w:szCs w:val="28"/>
        </w:rPr>
        <w:t>В соответствии с Бюджетным кодексом РФ</w:t>
      </w:r>
      <w:r w:rsidRPr="00100DB6">
        <w:rPr>
          <w:rFonts w:eastAsia="Calibri"/>
          <w:sz w:val="28"/>
          <w:szCs w:val="28"/>
          <w:lang w:eastAsia="en-US"/>
        </w:rPr>
        <w:t>,</w:t>
      </w:r>
      <w:r w:rsidRPr="00100DB6">
        <w:rPr>
          <w:sz w:val="28"/>
          <w:szCs w:val="28"/>
        </w:rPr>
        <w:t xml:space="preserve"> постановлением администрации Красноармейского муниципального района от 10.10.2013 г. </w:t>
      </w:r>
      <w:r w:rsidRPr="00100DB6">
        <w:rPr>
          <w:sz w:val="28"/>
          <w:szCs w:val="28"/>
        </w:rPr>
        <w:br/>
        <w:t xml:space="preserve">№ 1154 «О Порядке принятия решений о разработке муниципальных программ Красноармейского муниципального района, их формирования и реализации», </w:t>
      </w:r>
    </w:p>
    <w:p w:rsidR="00100DB6" w:rsidRPr="00100DB6" w:rsidRDefault="00100DB6" w:rsidP="00100DB6">
      <w:pPr>
        <w:jc w:val="both"/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jc w:val="both"/>
        <w:textAlignment w:val="auto"/>
        <w:rPr>
          <w:sz w:val="28"/>
          <w:szCs w:val="28"/>
        </w:rPr>
      </w:pPr>
      <w:r w:rsidRPr="00100DB6">
        <w:rPr>
          <w:sz w:val="28"/>
          <w:szCs w:val="28"/>
        </w:rPr>
        <w:t>ПОСТАНОВЛЯЮ:</w:t>
      </w:r>
    </w:p>
    <w:p w:rsidR="00100DB6" w:rsidRPr="00100DB6" w:rsidRDefault="00100DB6" w:rsidP="00100DB6">
      <w:pPr>
        <w:jc w:val="both"/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ind w:firstLine="708"/>
        <w:jc w:val="both"/>
        <w:textAlignment w:val="auto"/>
        <w:rPr>
          <w:sz w:val="28"/>
          <w:szCs w:val="28"/>
        </w:rPr>
      </w:pPr>
      <w:r w:rsidRPr="00100DB6">
        <w:rPr>
          <w:sz w:val="28"/>
          <w:szCs w:val="28"/>
        </w:rPr>
        <w:t>1. Внести изменения в муниципальную программу «Сохранение, использование и популяризация объектов культурного наследия, расположенных на территории Красноармейского муниципального района», утвержденную постановлением администрации Красноармейского муниципального района от 30.12.2013г. № 1536, изложив ее в новой редакции (прилагается).</w:t>
      </w:r>
    </w:p>
    <w:p w:rsidR="00100DB6" w:rsidRPr="00100DB6" w:rsidRDefault="00100DB6" w:rsidP="00100DB6">
      <w:pPr>
        <w:ind w:firstLine="708"/>
        <w:jc w:val="both"/>
        <w:textAlignment w:val="auto"/>
        <w:rPr>
          <w:sz w:val="28"/>
          <w:szCs w:val="28"/>
          <w:lang w:eastAsia="ar-SA"/>
        </w:rPr>
      </w:pPr>
      <w:r w:rsidRPr="00100DB6">
        <w:rPr>
          <w:sz w:val="28"/>
          <w:szCs w:val="28"/>
          <w:lang w:eastAsia="ar-SA"/>
        </w:rPr>
        <w:t>2. Управлению делами администрации района (</w:t>
      </w:r>
      <w:r w:rsidR="001A5AA1">
        <w:rPr>
          <w:sz w:val="28"/>
          <w:szCs w:val="28"/>
          <w:lang w:eastAsia="ar-SA"/>
        </w:rPr>
        <w:t>Губанов</w:t>
      </w:r>
      <w:r w:rsidR="001F15D0">
        <w:rPr>
          <w:sz w:val="28"/>
          <w:szCs w:val="28"/>
          <w:lang w:eastAsia="ar-SA"/>
        </w:rPr>
        <w:t xml:space="preserve"> С.Г.</w:t>
      </w:r>
      <w:r w:rsidRPr="00100DB6">
        <w:rPr>
          <w:sz w:val="28"/>
          <w:szCs w:val="28"/>
          <w:lang w:eastAsia="ar-SA"/>
        </w:rPr>
        <w:t>) опубликовать настоящее постановление в районной газете «Маяк» и разместить на официальном сайте администрации района.</w:t>
      </w:r>
    </w:p>
    <w:p w:rsidR="00100DB6" w:rsidRPr="00100DB6" w:rsidRDefault="00100DB6" w:rsidP="00100DB6">
      <w:pPr>
        <w:ind w:firstLine="708"/>
        <w:jc w:val="both"/>
        <w:textAlignment w:val="auto"/>
        <w:rPr>
          <w:sz w:val="28"/>
          <w:szCs w:val="28"/>
          <w:lang w:eastAsia="ar-SA"/>
        </w:rPr>
      </w:pPr>
      <w:r w:rsidRPr="00100DB6">
        <w:rPr>
          <w:sz w:val="28"/>
          <w:szCs w:val="28"/>
          <w:lang w:eastAsia="ar-SA"/>
        </w:rPr>
        <w:t xml:space="preserve">3. Организацию выполнения настоящего постановления возложить на </w:t>
      </w:r>
      <w:r w:rsidR="001F15D0">
        <w:rPr>
          <w:sz w:val="28"/>
          <w:szCs w:val="28"/>
          <w:lang w:eastAsia="ar-SA"/>
        </w:rPr>
        <w:t>МКУ «Управление культуры</w:t>
      </w:r>
      <w:r w:rsidR="00B66E4C">
        <w:rPr>
          <w:sz w:val="28"/>
          <w:szCs w:val="28"/>
          <w:lang w:eastAsia="ar-SA"/>
        </w:rPr>
        <w:t xml:space="preserve"> Красноармейского муниципального района</w:t>
      </w:r>
      <w:r w:rsidR="001F15D0">
        <w:rPr>
          <w:sz w:val="28"/>
          <w:szCs w:val="28"/>
          <w:lang w:eastAsia="ar-SA"/>
        </w:rPr>
        <w:t>» (</w:t>
      </w:r>
      <w:proofErr w:type="gramStart"/>
      <w:r w:rsidRPr="00100DB6">
        <w:rPr>
          <w:sz w:val="28"/>
          <w:szCs w:val="28"/>
          <w:lang w:eastAsia="ar-SA"/>
        </w:rPr>
        <w:t>Присяжная</w:t>
      </w:r>
      <w:proofErr w:type="gramEnd"/>
      <w:r w:rsidR="001F15D0">
        <w:rPr>
          <w:sz w:val="28"/>
          <w:szCs w:val="28"/>
          <w:lang w:eastAsia="ar-SA"/>
        </w:rPr>
        <w:t xml:space="preserve"> Л.Д.</w:t>
      </w:r>
      <w:r w:rsidRPr="00100DB6">
        <w:rPr>
          <w:sz w:val="28"/>
          <w:szCs w:val="28"/>
          <w:lang w:eastAsia="ar-SA"/>
        </w:rPr>
        <w:t>).</w:t>
      </w:r>
    </w:p>
    <w:p w:rsidR="00100DB6" w:rsidRPr="00100DB6" w:rsidRDefault="00100DB6" w:rsidP="00100DB6">
      <w:pPr>
        <w:ind w:firstLine="708"/>
        <w:jc w:val="both"/>
        <w:textAlignment w:val="auto"/>
        <w:rPr>
          <w:sz w:val="28"/>
          <w:szCs w:val="28"/>
          <w:lang w:eastAsia="ar-SA"/>
        </w:rPr>
      </w:pPr>
      <w:r w:rsidRPr="00100DB6">
        <w:rPr>
          <w:sz w:val="28"/>
          <w:szCs w:val="28"/>
          <w:lang w:eastAsia="ar-SA"/>
        </w:rPr>
        <w:t xml:space="preserve">4. Контроль исполнения настоящего постановления возложить на первого заместителя главы района, руководителя аппарата администрации района </w:t>
      </w:r>
      <w:r w:rsidR="00B66E4C">
        <w:rPr>
          <w:sz w:val="28"/>
          <w:szCs w:val="28"/>
          <w:lang w:eastAsia="ar-SA"/>
        </w:rPr>
        <w:br/>
      </w:r>
      <w:r w:rsidRPr="00100DB6">
        <w:rPr>
          <w:sz w:val="28"/>
          <w:szCs w:val="28"/>
          <w:lang w:eastAsia="ar-SA"/>
        </w:rPr>
        <w:t>С.Ю. Сергеева.</w:t>
      </w:r>
    </w:p>
    <w:p w:rsidR="00100DB6" w:rsidRDefault="00100DB6" w:rsidP="00100DB6">
      <w:pPr>
        <w:textAlignment w:val="auto"/>
        <w:rPr>
          <w:sz w:val="28"/>
          <w:szCs w:val="28"/>
        </w:rPr>
      </w:pPr>
    </w:p>
    <w:p w:rsidR="00B66E4C" w:rsidRDefault="00B66E4C" w:rsidP="00100DB6">
      <w:pPr>
        <w:textAlignment w:val="auto"/>
        <w:rPr>
          <w:sz w:val="28"/>
          <w:szCs w:val="28"/>
        </w:rPr>
      </w:pPr>
    </w:p>
    <w:p w:rsidR="00B66E4C" w:rsidRPr="00100DB6" w:rsidRDefault="00B66E4C" w:rsidP="00100DB6">
      <w:pPr>
        <w:textAlignment w:val="auto"/>
        <w:rPr>
          <w:sz w:val="28"/>
          <w:szCs w:val="28"/>
        </w:rPr>
      </w:pPr>
    </w:p>
    <w:p w:rsidR="00100DB6" w:rsidRDefault="00B66E4C" w:rsidP="00B66E4C">
      <w:pPr>
        <w:ind w:firstLine="708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12D2F">
        <w:rPr>
          <w:sz w:val="28"/>
          <w:szCs w:val="28"/>
        </w:rPr>
        <w:t xml:space="preserve"> района </w:t>
      </w:r>
      <w:r w:rsidRPr="00212D2F">
        <w:rPr>
          <w:sz w:val="28"/>
          <w:szCs w:val="28"/>
        </w:rPr>
        <w:tab/>
      </w:r>
      <w:r w:rsidRPr="00212D2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С.Ю. Сергеев</w:t>
      </w:r>
    </w:p>
    <w:p w:rsidR="00100DB6" w:rsidRPr="00100DB6" w:rsidRDefault="00100DB6" w:rsidP="00100DB6">
      <w:pPr>
        <w:textAlignment w:val="auto"/>
        <w:rPr>
          <w:sz w:val="28"/>
          <w:szCs w:val="28"/>
        </w:rPr>
      </w:pPr>
      <w:r w:rsidRPr="00100DB6">
        <w:rPr>
          <w:sz w:val="28"/>
          <w:szCs w:val="28"/>
        </w:rPr>
        <w:tab/>
      </w:r>
    </w:p>
    <w:p w:rsidR="00100DB6" w:rsidRPr="00100DB6" w:rsidRDefault="00100DB6" w:rsidP="00100DB6">
      <w:pPr>
        <w:overflowPunct/>
        <w:autoSpaceDE/>
        <w:autoSpaceDN/>
        <w:adjustRightInd/>
        <w:textAlignment w:val="auto"/>
        <w:rPr>
          <w:sz w:val="28"/>
          <w:szCs w:val="28"/>
        </w:rPr>
        <w:sectPr w:rsidR="00100DB6" w:rsidRPr="00100DB6">
          <w:pgSz w:w="11906" w:h="16838"/>
          <w:pgMar w:top="284" w:right="850" w:bottom="851" w:left="1418" w:header="181" w:footer="709" w:gutter="0"/>
          <w:cols w:space="720"/>
        </w:sectPr>
      </w:pPr>
    </w:p>
    <w:p w:rsidR="00100DB6" w:rsidRPr="0043351D" w:rsidRDefault="00100DB6" w:rsidP="00100DB6">
      <w:pPr>
        <w:suppressAutoHyphens/>
        <w:ind w:left="5220"/>
        <w:textAlignment w:val="auto"/>
        <w:rPr>
          <w:sz w:val="28"/>
          <w:szCs w:val="28"/>
          <w:lang w:eastAsia="ar-SA"/>
        </w:rPr>
      </w:pPr>
      <w:r w:rsidRPr="0043351D">
        <w:rPr>
          <w:sz w:val="28"/>
          <w:szCs w:val="28"/>
          <w:lang w:eastAsia="ar-SA"/>
        </w:rPr>
        <w:lastRenderedPageBreak/>
        <w:t>УТВЕРЖДЕНА</w:t>
      </w:r>
    </w:p>
    <w:p w:rsidR="00100DB6" w:rsidRPr="0043351D" w:rsidRDefault="00100DB6" w:rsidP="00100DB6">
      <w:pPr>
        <w:tabs>
          <w:tab w:val="left" w:pos="4253"/>
        </w:tabs>
        <w:suppressAutoHyphens/>
        <w:ind w:left="5220"/>
        <w:textAlignment w:val="auto"/>
        <w:rPr>
          <w:sz w:val="28"/>
          <w:szCs w:val="28"/>
          <w:lang w:eastAsia="ar-SA"/>
        </w:rPr>
      </w:pPr>
      <w:r w:rsidRPr="0043351D">
        <w:rPr>
          <w:sz w:val="28"/>
          <w:szCs w:val="28"/>
          <w:lang w:eastAsia="ar-SA"/>
        </w:rPr>
        <w:t>постановлением администрации</w:t>
      </w:r>
    </w:p>
    <w:p w:rsidR="00100DB6" w:rsidRPr="0043351D" w:rsidRDefault="00100DB6" w:rsidP="00100DB6">
      <w:pPr>
        <w:suppressAutoHyphens/>
        <w:ind w:left="5220"/>
        <w:textAlignment w:val="auto"/>
        <w:rPr>
          <w:sz w:val="28"/>
          <w:szCs w:val="28"/>
          <w:lang w:eastAsia="ar-SA"/>
        </w:rPr>
      </w:pPr>
      <w:r w:rsidRPr="0043351D">
        <w:rPr>
          <w:sz w:val="28"/>
          <w:szCs w:val="28"/>
          <w:lang w:eastAsia="ar-SA"/>
        </w:rPr>
        <w:t>Красноармейского муниципального района</w:t>
      </w:r>
    </w:p>
    <w:p w:rsidR="00100DB6" w:rsidRPr="0043351D" w:rsidRDefault="00100DB6" w:rsidP="00100DB6">
      <w:pPr>
        <w:ind w:left="5220"/>
        <w:textAlignment w:val="auto"/>
        <w:rPr>
          <w:sz w:val="28"/>
          <w:szCs w:val="28"/>
        </w:rPr>
      </w:pPr>
      <w:r w:rsidRPr="0043351D">
        <w:rPr>
          <w:sz w:val="28"/>
          <w:szCs w:val="28"/>
        </w:rPr>
        <w:t>от 30.12. 2013г. № 1536</w:t>
      </w:r>
    </w:p>
    <w:p w:rsidR="00100DB6" w:rsidRPr="0043351D" w:rsidRDefault="00100DB6" w:rsidP="00100DB6">
      <w:pPr>
        <w:ind w:left="5220"/>
        <w:textAlignment w:val="auto"/>
        <w:rPr>
          <w:sz w:val="28"/>
          <w:szCs w:val="28"/>
        </w:rPr>
      </w:pPr>
      <w:r w:rsidRPr="0043351D">
        <w:rPr>
          <w:sz w:val="28"/>
          <w:szCs w:val="28"/>
        </w:rPr>
        <w:t xml:space="preserve">в редакции постановления администрации Красноармейского муниципального района </w:t>
      </w:r>
    </w:p>
    <w:p w:rsidR="00100DB6" w:rsidRPr="0043351D" w:rsidRDefault="00100DB6" w:rsidP="00100DB6">
      <w:pPr>
        <w:ind w:left="5220"/>
        <w:textAlignment w:val="auto"/>
        <w:rPr>
          <w:sz w:val="28"/>
          <w:szCs w:val="28"/>
          <w:u w:val="single"/>
        </w:rPr>
      </w:pPr>
      <w:r w:rsidRPr="0043351D">
        <w:rPr>
          <w:sz w:val="28"/>
          <w:szCs w:val="28"/>
        </w:rPr>
        <w:t xml:space="preserve">от </w:t>
      </w:r>
      <w:r w:rsidR="0034651C">
        <w:rPr>
          <w:sz w:val="28"/>
          <w:szCs w:val="28"/>
        </w:rPr>
        <w:t>29.09.</w:t>
      </w:r>
      <w:r w:rsidRPr="0043351D">
        <w:rPr>
          <w:sz w:val="28"/>
          <w:szCs w:val="28"/>
        </w:rPr>
        <w:t>20</w:t>
      </w:r>
      <w:r w:rsidR="001A5AA1">
        <w:rPr>
          <w:sz w:val="28"/>
          <w:szCs w:val="28"/>
        </w:rPr>
        <w:t>20</w:t>
      </w:r>
      <w:r w:rsidRPr="0043351D">
        <w:rPr>
          <w:sz w:val="28"/>
          <w:szCs w:val="28"/>
        </w:rPr>
        <w:t xml:space="preserve"> г. № </w:t>
      </w:r>
      <w:r w:rsidR="0034651C">
        <w:rPr>
          <w:sz w:val="28"/>
          <w:szCs w:val="28"/>
        </w:rPr>
        <w:t>614</w:t>
      </w:r>
      <w:bookmarkStart w:id="0" w:name="_GoBack"/>
      <w:bookmarkEnd w:id="0"/>
    </w:p>
    <w:p w:rsidR="00100DB6" w:rsidRPr="0043351D" w:rsidRDefault="00100DB6" w:rsidP="00100DB6">
      <w:pPr>
        <w:ind w:left="5220"/>
        <w:jc w:val="center"/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jc w:val="center"/>
        <w:textAlignment w:val="auto"/>
        <w:rPr>
          <w:bCs/>
          <w:color w:val="000000"/>
          <w:sz w:val="28"/>
          <w:szCs w:val="28"/>
        </w:rPr>
      </w:pPr>
    </w:p>
    <w:p w:rsidR="00100DB6" w:rsidRPr="00100DB6" w:rsidRDefault="00100DB6" w:rsidP="00100DB6">
      <w:pPr>
        <w:jc w:val="center"/>
        <w:textAlignment w:val="auto"/>
        <w:rPr>
          <w:bCs/>
          <w:color w:val="000000"/>
          <w:sz w:val="28"/>
          <w:szCs w:val="28"/>
        </w:rPr>
      </w:pPr>
    </w:p>
    <w:p w:rsidR="00100DB6" w:rsidRPr="00100DB6" w:rsidRDefault="00100DB6" w:rsidP="00100DB6">
      <w:pPr>
        <w:jc w:val="center"/>
        <w:textAlignment w:val="auto"/>
        <w:rPr>
          <w:bCs/>
          <w:color w:val="000000"/>
          <w:sz w:val="28"/>
          <w:szCs w:val="28"/>
        </w:rPr>
      </w:pPr>
    </w:p>
    <w:p w:rsidR="00100DB6" w:rsidRPr="00100DB6" w:rsidRDefault="00100DB6" w:rsidP="00100DB6">
      <w:pPr>
        <w:jc w:val="center"/>
        <w:textAlignment w:val="auto"/>
        <w:rPr>
          <w:bCs/>
          <w:color w:val="000000"/>
          <w:sz w:val="28"/>
          <w:szCs w:val="28"/>
        </w:rPr>
      </w:pPr>
    </w:p>
    <w:p w:rsidR="00100DB6" w:rsidRPr="00100DB6" w:rsidRDefault="00100DB6" w:rsidP="00100DB6">
      <w:pPr>
        <w:jc w:val="center"/>
        <w:textAlignment w:val="auto"/>
        <w:rPr>
          <w:bCs/>
          <w:color w:val="000000"/>
          <w:sz w:val="28"/>
          <w:szCs w:val="28"/>
        </w:rPr>
      </w:pPr>
    </w:p>
    <w:p w:rsidR="00100DB6" w:rsidRPr="00100DB6" w:rsidRDefault="00100DB6" w:rsidP="00100DB6">
      <w:pPr>
        <w:jc w:val="center"/>
        <w:textAlignment w:val="auto"/>
        <w:rPr>
          <w:bCs/>
          <w:color w:val="000000"/>
          <w:sz w:val="28"/>
          <w:szCs w:val="28"/>
        </w:rPr>
      </w:pPr>
    </w:p>
    <w:p w:rsidR="00100DB6" w:rsidRPr="00100DB6" w:rsidRDefault="00100DB6" w:rsidP="00100DB6">
      <w:pPr>
        <w:jc w:val="center"/>
        <w:textAlignment w:val="auto"/>
        <w:rPr>
          <w:bCs/>
          <w:color w:val="000000"/>
          <w:sz w:val="28"/>
          <w:szCs w:val="28"/>
        </w:rPr>
      </w:pPr>
    </w:p>
    <w:p w:rsidR="00100DB6" w:rsidRPr="00100DB6" w:rsidRDefault="00100DB6" w:rsidP="00100DB6">
      <w:pPr>
        <w:jc w:val="center"/>
        <w:textAlignment w:val="auto"/>
        <w:rPr>
          <w:bCs/>
          <w:color w:val="000000"/>
          <w:sz w:val="28"/>
          <w:szCs w:val="28"/>
        </w:rPr>
      </w:pPr>
      <w:r w:rsidRPr="00100DB6">
        <w:rPr>
          <w:bCs/>
          <w:color w:val="000000"/>
          <w:sz w:val="28"/>
          <w:szCs w:val="28"/>
        </w:rPr>
        <w:t>Муниципальная Программа</w:t>
      </w:r>
    </w:p>
    <w:p w:rsidR="00100DB6" w:rsidRPr="00100DB6" w:rsidRDefault="00100DB6" w:rsidP="00100DB6">
      <w:pPr>
        <w:jc w:val="center"/>
        <w:textAlignment w:val="auto"/>
        <w:rPr>
          <w:bCs/>
          <w:color w:val="000000"/>
          <w:sz w:val="28"/>
          <w:szCs w:val="28"/>
        </w:rPr>
      </w:pPr>
      <w:r w:rsidRPr="00100DB6">
        <w:rPr>
          <w:bCs/>
          <w:color w:val="000000"/>
          <w:sz w:val="28"/>
          <w:szCs w:val="28"/>
        </w:rPr>
        <w:t>«Сохранение, использование и популяризация объектов культурного наследия, расположенных на территории Красноармейского муниципального района</w:t>
      </w:r>
      <w:r>
        <w:rPr>
          <w:bCs/>
          <w:color w:val="000000"/>
          <w:sz w:val="28"/>
          <w:szCs w:val="28"/>
        </w:rPr>
        <w:t>»</w:t>
      </w:r>
    </w:p>
    <w:p w:rsidR="00100DB6" w:rsidRP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textAlignment w:val="auto"/>
        <w:rPr>
          <w:sz w:val="24"/>
          <w:szCs w:val="24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</w:p>
    <w:p w:rsid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</w:p>
    <w:p w:rsid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</w:p>
    <w:p w:rsid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</w:p>
    <w:p w:rsid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</w:p>
    <w:p w:rsidR="00100DB6" w:rsidRPr="00100DB6" w:rsidRDefault="00100DB6" w:rsidP="00100DB6">
      <w:pPr>
        <w:overflowPunct/>
        <w:jc w:val="center"/>
        <w:textAlignment w:val="auto"/>
        <w:rPr>
          <w:sz w:val="28"/>
          <w:szCs w:val="28"/>
        </w:rPr>
      </w:pPr>
    </w:p>
    <w:p w:rsidR="00100DB6" w:rsidRPr="00100DB6" w:rsidRDefault="001A5AA1" w:rsidP="00100DB6">
      <w:pPr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2020</w:t>
      </w:r>
      <w:r w:rsidR="00100DB6" w:rsidRPr="00100DB6">
        <w:rPr>
          <w:sz w:val="28"/>
          <w:szCs w:val="28"/>
        </w:rPr>
        <w:t xml:space="preserve"> год</w:t>
      </w:r>
    </w:p>
    <w:p w:rsidR="00100DB6" w:rsidRPr="00B66E4C" w:rsidRDefault="003A0A76" w:rsidP="003A0A76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B66E4C">
        <w:rPr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B655F4" w:rsidRPr="00B66E4C" w:rsidRDefault="00100DB6" w:rsidP="003A0A76">
      <w:pPr>
        <w:ind w:firstLine="851"/>
        <w:jc w:val="center"/>
        <w:rPr>
          <w:color w:val="000000"/>
          <w:sz w:val="28"/>
          <w:szCs w:val="28"/>
        </w:rPr>
      </w:pPr>
      <w:r w:rsidRPr="00B66E4C">
        <w:rPr>
          <w:color w:val="000000"/>
          <w:sz w:val="28"/>
          <w:szCs w:val="28"/>
        </w:rPr>
        <w:t>м</w:t>
      </w:r>
      <w:r w:rsidR="00B655F4" w:rsidRPr="00B66E4C">
        <w:rPr>
          <w:color w:val="000000"/>
          <w:sz w:val="28"/>
          <w:szCs w:val="28"/>
        </w:rPr>
        <w:t xml:space="preserve">униципальной программы </w:t>
      </w:r>
    </w:p>
    <w:p w:rsidR="003A0A76" w:rsidRPr="00B66E4C" w:rsidRDefault="00B655F4" w:rsidP="003A0A76">
      <w:pPr>
        <w:ind w:firstLine="851"/>
        <w:jc w:val="center"/>
        <w:rPr>
          <w:color w:val="000000"/>
          <w:sz w:val="28"/>
          <w:szCs w:val="28"/>
        </w:rPr>
      </w:pPr>
      <w:r w:rsidRPr="00B66E4C">
        <w:rPr>
          <w:color w:val="000000"/>
          <w:sz w:val="28"/>
          <w:szCs w:val="28"/>
        </w:rPr>
        <w:t>«Сохранение, использование и популяризация объектов культурного наследия, расположенных на территории Красноармейского муниципального района»</w:t>
      </w:r>
    </w:p>
    <w:p w:rsidR="00B655F4" w:rsidRPr="00B66E4C" w:rsidRDefault="00B655F4" w:rsidP="003A0A76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tbl>
      <w:tblPr>
        <w:tblW w:w="10353" w:type="dxa"/>
        <w:jc w:val="center"/>
        <w:tblInd w:w="-27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40"/>
        <w:gridCol w:w="7513"/>
      </w:tblGrid>
      <w:tr w:rsidR="006C5FA0" w:rsidRPr="00B66E4C" w:rsidTr="00424E7D">
        <w:trPr>
          <w:jc w:val="center"/>
        </w:trPr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FA0" w:rsidRPr="00B66E4C" w:rsidRDefault="006C5FA0" w:rsidP="00424E7D">
            <w:pPr>
              <w:jc w:val="center"/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  <w:p w:rsidR="006C5FA0" w:rsidRPr="00B66E4C" w:rsidRDefault="006C5FA0" w:rsidP="00424E7D">
            <w:pPr>
              <w:jc w:val="center"/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(далее программа)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FA0" w:rsidRPr="00B66E4C" w:rsidRDefault="006C5FA0" w:rsidP="00424E7D">
            <w:pPr>
              <w:jc w:val="both"/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Муниципальная программа «Сохранение, использование и популяризация объектов культурного наследия, расположенных на территории Красноармейского муниципального района» (далее программа)</w:t>
            </w:r>
          </w:p>
        </w:tc>
      </w:tr>
      <w:tr w:rsidR="006C5FA0" w:rsidRPr="00B66E4C" w:rsidTr="00424E7D">
        <w:trPr>
          <w:jc w:val="center"/>
        </w:trPr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FA0" w:rsidRPr="00B66E4C" w:rsidRDefault="006C5FA0" w:rsidP="00424E7D">
            <w:pPr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FA0" w:rsidRPr="00B66E4C" w:rsidRDefault="006C5FA0" w:rsidP="00424E7D">
            <w:pPr>
              <w:jc w:val="both"/>
              <w:rPr>
                <w:sz w:val="28"/>
                <w:szCs w:val="28"/>
              </w:rPr>
            </w:pPr>
            <w:r w:rsidRPr="00B66E4C">
              <w:rPr>
                <w:sz w:val="28"/>
                <w:szCs w:val="28"/>
              </w:rPr>
              <w:t>Муниципальное казенное учреждение «Управление культуры Красноармейского муниципального района» (МКУ «Управление культуры»)</w:t>
            </w:r>
          </w:p>
        </w:tc>
      </w:tr>
      <w:tr w:rsidR="006C5FA0" w:rsidRPr="00B66E4C" w:rsidTr="00424E7D">
        <w:trPr>
          <w:jc w:val="center"/>
        </w:trPr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FA0" w:rsidRPr="00B66E4C" w:rsidRDefault="006C5FA0" w:rsidP="00424E7D">
            <w:pPr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FA0" w:rsidRPr="00B66E4C" w:rsidRDefault="006C5FA0" w:rsidP="00424E7D">
            <w:pPr>
              <w:jc w:val="both"/>
              <w:rPr>
                <w:sz w:val="28"/>
                <w:szCs w:val="28"/>
              </w:rPr>
            </w:pPr>
            <w:r w:rsidRPr="00B66E4C">
              <w:rPr>
                <w:sz w:val="28"/>
                <w:szCs w:val="28"/>
              </w:rPr>
              <w:t>Администрация Красноармейского муниципального района</w:t>
            </w:r>
          </w:p>
          <w:p w:rsidR="006C5FA0" w:rsidRPr="00B66E4C" w:rsidRDefault="006C5FA0" w:rsidP="00424E7D">
            <w:pPr>
              <w:jc w:val="both"/>
              <w:rPr>
                <w:sz w:val="28"/>
                <w:szCs w:val="28"/>
              </w:rPr>
            </w:pPr>
            <w:r w:rsidRPr="00B66E4C">
              <w:rPr>
                <w:sz w:val="28"/>
                <w:szCs w:val="28"/>
              </w:rPr>
              <w:t>КУИиЗО Красноармейского муниципального района</w:t>
            </w:r>
          </w:p>
          <w:p w:rsidR="006C5FA0" w:rsidRPr="00B66E4C" w:rsidRDefault="006C5FA0" w:rsidP="00424E7D">
            <w:pPr>
              <w:jc w:val="both"/>
              <w:rPr>
                <w:sz w:val="28"/>
                <w:szCs w:val="28"/>
              </w:rPr>
            </w:pPr>
            <w:r w:rsidRPr="00B66E4C">
              <w:rPr>
                <w:sz w:val="28"/>
                <w:szCs w:val="28"/>
              </w:rPr>
              <w:t>Главы сельских поселений</w:t>
            </w:r>
          </w:p>
          <w:p w:rsidR="006C5FA0" w:rsidRPr="00B66E4C" w:rsidRDefault="006C5FA0" w:rsidP="00424E7D">
            <w:pPr>
              <w:jc w:val="both"/>
              <w:rPr>
                <w:color w:val="000000"/>
                <w:sz w:val="28"/>
                <w:szCs w:val="28"/>
              </w:rPr>
            </w:pPr>
            <w:r w:rsidRPr="00B66E4C">
              <w:rPr>
                <w:sz w:val="28"/>
                <w:szCs w:val="28"/>
              </w:rPr>
              <w:t>МУ «Красноармейский краеведческий музей им. В.К. Егорова»</w:t>
            </w:r>
          </w:p>
        </w:tc>
      </w:tr>
      <w:tr w:rsidR="006C5FA0" w:rsidRPr="00B66E4C" w:rsidTr="00424E7D">
        <w:trPr>
          <w:jc w:val="center"/>
        </w:trPr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FA0" w:rsidRPr="00B66E4C" w:rsidRDefault="006C5FA0" w:rsidP="00424E7D">
            <w:pPr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FA0" w:rsidRPr="00B66E4C" w:rsidRDefault="006C5FA0" w:rsidP="00424E7D">
            <w:pPr>
              <w:jc w:val="both"/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Обеспечение прав граждан Красноармейского района на доступ к культурным ценностям и участие в культурной жизни посредством вовлечения в культурный оборот объектов культурного наследия</w:t>
            </w:r>
          </w:p>
        </w:tc>
      </w:tr>
      <w:tr w:rsidR="006C5FA0" w:rsidRPr="00B66E4C" w:rsidTr="00424E7D">
        <w:trPr>
          <w:jc w:val="center"/>
        </w:trPr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FA0" w:rsidRPr="00B66E4C" w:rsidRDefault="006C5FA0" w:rsidP="00424E7D">
            <w:pPr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FA0" w:rsidRPr="00B66E4C" w:rsidRDefault="006C5FA0" w:rsidP="00424E7D">
            <w:pPr>
              <w:jc w:val="both"/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1. Выявление и обеспечение сохранности объектов культурного наследия, представляющих собой ценность с точки зрения истории, археологии, архитектуры, градостроительства и искусства</w:t>
            </w:r>
          </w:p>
          <w:p w:rsidR="006C5FA0" w:rsidRPr="00B66E4C" w:rsidRDefault="006C5FA0" w:rsidP="00424E7D">
            <w:pPr>
              <w:jc w:val="both"/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2. Популяризация объектов культурного наследия</w:t>
            </w:r>
          </w:p>
          <w:p w:rsidR="006C5FA0" w:rsidRPr="00B66E4C" w:rsidRDefault="006C5FA0" w:rsidP="00424E7D">
            <w:pPr>
              <w:jc w:val="both"/>
              <w:rPr>
                <w:sz w:val="28"/>
                <w:szCs w:val="28"/>
              </w:rPr>
            </w:pPr>
            <w:r w:rsidRPr="00B66E4C">
              <w:rPr>
                <w:sz w:val="28"/>
                <w:szCs w:val="28"/>
              </w:rPr>
              <w:t>3. Издание краеведческой литературы и периодических изданий</w:t>
            </w:r>
          </w:p>
        </w:tc>
      </w:tr>
      <w:tr w:rsidR="006C5FA0" w:rsidRPr="00B66E4C" w:rsidTr="00424E7D">
        <w:trPr>
          <w:jc w:val="center"/>
        </w:trPr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FA0" w:rsidRPr="00B66E4C" w:rsidRDefault="006C5FA0" w:rsidP="00424E7D">
            <w:pPr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FA0" w:rsidRPr="00B66E4C" w:rsidRDefault="006C5FA0" w:rsidP="00424E7D">
            <w:pPr>
              <w:jc w:val="both"/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1</w:t>
            </w:r>
            <w:r w:rsidRPr="00B66E4C">
              <w:rPr>
                <w:color w:val="C00000"/>
                <w:sz w:val="28"/>
                <w:szCs w:val="28"/>
              </w:rPr>
              <w:t>.</w:t>
            </w:r>
            <w:r w:rsidRPr="00B66E4C">
              <w:rPr>
                <w:sz w:val="28"/>
                <w:szCs w:val="28"/>
              </w:rPr>
              <w:t>Количество отремонтированных или законсервированных памятников истории и архитектуры</w:t>
            </w:r>
          </w:p>
          <w:p w:rsidR="006C5FA0" w:rsidRPr="00B66E4C" w:rsidRDefault="006C5FA0" w:rsidP="00424E7D">
            <w:pPr>
              <w:jc w:val="both"/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2.Количество выявленных объектов культурного наследия</w:t>
            </w:r>
          </w:p>
          <w:p w:rsidR="006C5FA0" w:rsidRPr="00B66E4C" w:rsidRDefault="006C5FA0" w:rsidP="00424E7D">
            <w:pPr>
              <w:jc w:val="both"/>
              <w:rPr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3.</w:t>
            </w:r>
            <w:r w:rsidRPr="00B66E4C">
              <w:rPr>
                <w:sz w:val="28"/>
                <w:szCs w:val="28"/>
              </w:rPr>
              <w:t>Количество изданной краеведческой литературы и периодических вестников</w:t>
            </w:r>
          </w:p>
          <w:p w:rsidR="006C5FA0" w:rsidRPr="00B66E4C" w:rsidRDefault="006C5FA0" w:rsidP="00424E7D">
            <w:pPr>
              <w:jc w:val="both"/>
              <w:rPr>
                <w:color w:val="C00000"/>
                <w:sz w:val="28"/>
                <w:szCs w:val="28"/>
              </w:rPr>
            </w:pPr>
            <w:r w:rsidRPr="00B66E4C">
              <w:rPr>
                <w:sz w:val="28"/>
                <w:szCs w:val="28"/>
              </w:rPr>
              <w:t xml:space="preserve">4. Количество мероприятий с целью </w:t>
            </w:r>
            <w:r w:rsidRPr="00B66E4C">
              <w:rPr>
                <w:color w:val="000000"/>
                <w:sz w:val="28"/>
                <w:szCs w:val="28"/>
              </w:rPr>
              <w:t>сохранения, использования и популяризации объектов культурного наследия</w:t>
            </w:r>
          </w:p>
        </w:tc>
      </w:tr>
      <w:tr w:rsidR="006C5FA0" w:rsidRPr="00B66E4C" w:rsidTr="00424E7D">
        <w:trPr>
          <w:jc w:val="center"/>
        </w:trPr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FA0" w:rsidRPr="00B66E4C" w:rsidRDefault="006C5FA0" w:rsidP="00424E7D">
            <w:pPr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FA0" w:rsidRPr="00B66E4C" w:rsidRDefault="006C5FA0" w:rsidP="00424E7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C5FA0" w:rsidRPr="00B66E4C" w:rsidRDefault="006C5FA0" w:rsidP="00424E7D">
            <w:pPr>
              <w:jc w:val="both"/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2019 – 2024 гг.</w:t>
            </w:r>
          </w:p>
        </w:tc>
      </w:tr>
      <w:tr w:rsidR="006C5FA0" w:rsidRPr="00B66E4C" w:rsidTr="00424E7D">
        <w:trPr>
          <w:jc w:val="center"/>
        </w:trPr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FA0" w:rsidRPr="00B66E4C" w:rsidRDefault="006C5FA0" w:rsidP="00424E7D">
            <w:pPr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FA0" w:rsidRPr="00B66E4C" w:rsidRDefault="006C5FA0" w:rsidP="00424E7D">
            <w:pPr>
              <w:jc w:val="both"/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 xml:space="preserve">Всего – местный бюджет </w:t>
            </w:r>
            <w:r w:rsidR="001F15D0" w:rsidRPr="00B66E4C">
              <w:rPr>
                <w:color w:val="000000"/>
                <w:sz w:val="28"/>
                <w:szCs w:val="28"/>
              </w:rPr>
              <w:t>5</w:t>
            </w:r>
            <w:r w:rsidRPr="00B66E4C">
              <w:rPr>
                <w:color w:val="000000"/>
                <w:sz w:val="28"/>
                <w:szCs w:val="28"/>
              </w:rPr>
              <w:t>4</w:t>
            </w:r>
            <w:r w:rsidR="004E5A6F" w:rsidRPr="00B66E4C">
              <w:rPr>
                <w:color w:val="000000"/>
                <w:sz w:val="28"/>
                <w:szCs w:val="28"/>
              </w:rPr>
              <w:t> </w:t>
            </w:r>
            <w:r w:rsidRPr="00B66E4C">
              <w:rPr>
                <w:color w:val="000000"/>
                <w:sz w:val="28"/>
                <w:szCs w:val="28"/>
              </w:rPr>
              <w:t>000</w:t>
            </w:r>
            <w:r w:rsidR="004E5A6F" w:rsidRPr="00B66E4C">
              <w:rPr>
                <w:color w:val="000000"/>
                <w:sz w:val="28"/>
                <w:szCs w:val="28"/>
              </w:rPr>
              <w:t>,000</w:t>
            </w:r>
            <w:r w:rsidRPr="00B66E4C">
              <w:rPr>
                <w:color w:val="000000"/>
                <w:sz w:val="28"/>
                <w:szCs w:val="28"/>
              </w:rPr>
              <w:t xml:space="preserve"> рублей, в том числе:</w:t>
            </w:r>
          </w:p>
          <w:p w:rsidR="006C5FA0" w:rsidRPr="00B66E4C" w:rsidRDefault="006C5FA0" w:rsidP="00424E7D">
            <w:pPr>
              <w:jc w:val="both"/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2019 г. – 27</w:t>
            </w:r>
            <w:r w:rsidR="004E5A6F" w:rsidRPr="00B66E4C">
              <w:rPr>
                <w:color w:val="000000"/>
                <w:sz w:val="28"/>
                <w:szCs w:val="28"/>
              </w:rPr>
              <w:t> </w:t>
            </w:r>
            <w:r w:rsidRPr="00B66E4C">
              <w:rPr>
                <w:color w:val="000000"/>
                <w:sz w:val="28"/>
                <w:szCs w:val="28"/>
              </w:rPr>
              <w:t>000</w:t>
            </w:r>
            <w:r w:rsidR="004E5A6F" w:rsidRPr="00B66E4C">
              <w:rPr>
                <w:color w:val="000000"/>
                <w:sz w:val="28"/>
                <w:szCs w:val="28"/>
              </w:rPr>
              <w:t>,000</w:t>
            </w:r>
            <w:r w:rsidRPr="00B66E4C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6C5FA0" w:rsidRPr="00B66E4C" w:rsidRDefault="001F15D0" w:rsidP="00424E7D">
            <w:pPr>
              <w:jc w:val="both"/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2020 г. -  27</w:t>
            </w:r>
            <w:r w:rsidR="004E5A6F" w:rsidRPr="00B66E4C">
              <w:rPr>
                <w:color w:val="000000"/>
                <w:sz w:val="28"/>
                <w:szCs w:val="28"/>
              </w:rPr>
              <w:t> </w:t>
            </w:r>
            <w:r w:rsidR="006C5FA0" w:rsidRPr="00B66E4C">
              <w:rPr>
                <w:color w:val="000000"/>
                <w:sz w:val="28"/>
                <w:szCs w:val="28"/>
              </w:rPr>
              <w:t>000</w:t>
            </w:r>
            <w:r w:rsidR="004E5A6F" w:rsidRPr="00B66E4C">
              <w:rPr>
                <w:color w:val="000000"/>
                <w:sz w:val="28"/>
                <w:szCs w:val="28"/>
              </w:rPr>
              <w:t>,000</w:t>
            </w:r>
            <w:r w:rsidR="006C5FA0" w:rsidRPr="00B66E4C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6C5FA0" w:rsidRPr="00B66E4C" w:rsidRDefault="006C5FA0" w:rsidP="00424E7D">
            <w:pPr>
              <w:jc w:val="both"/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2021 г. –</w:t>
            </w:r>
            <w:r w:rsidR="00804272" w:rsidRPr="00B66E4C">
              <w:rPr>
                <w:color w:val="000000"/>
                <w:sz w:val="28"/>
                <w:szCs w:val="28"/>
              </w:rPr>
              <w:t xml:space="preserve"> </w:t>
            </w:r>
            <w:r w:rsidRPr="00B66E4C">
              <w:rPr>
                <w:color w:val="000000"/>
                <w:sz w:val="28"/>
                <w:szCs w:val="28"/>
              </w:rPr>
              <w:t>0,000 рублей;</w:t>
            </w:r>
          </w:p>
          <w:p w:rsidR="006C5FA0" w:rsidRPr="00B66E4C" w:rsidRDefault="006C5FA0" w:rsidP="00424E7D">
            <w:pPr>
              <w:jc w:val="both"/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2022 г. – 0,000 рублей;</w:t>
            </w:r>
          </w:p>
          <w:p w:rsidR="006C5FA0" w:rsidRPr="00B66E4C" w:rsidRDefault="006C5FA0" w:rsidP="00424E7D">
            <w:pPr>
              <w:jc w:val="both"/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2023 г. – 0,000 рублей;</w:t>
            </w:r>
          </w:p>
          <w:p w:rsidR="006C5FA0" w:rsidRPr="00B66E4C" w:rsidRDefault="006C5FA0" w:rsidP="00804272">
            <w:pPr>
              <w:jc w:val="both"/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2024 г. – 0,000 рублей.</w:t>
            </w:r>
          </w:p>
        </w:tc>
      </w:tr>
      <w:tr w:rsidR="006C5FA0" w:rsidRPr="00B66E4C" w:rsidTr="00424E7D">
        <w:trPr>
          <w:trHeight w:val="111"/>
          <w:jc w:val="center"/>
        </w:trPr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FA0" w:rsidRPr="00B66E4C" w:rsidRDefault="006C5FA0" w:rsidP="00424E7D">
            <w:pPr>
              <w:rPr>
                <w:sz w:val="28"/>
                <w:szCs w:val="28"/>
              </w:rPr>
            </w:pPr>
            <w:r w:rsidRPr="00B66E4C">
              <w:rPr>
                <w:sz w:val="28"/>
                <w:szCs w:val="28"/>
              </w:rPr>
              <w:lastRenderedPageBreak/>
              <w:t>Ожидаемые результаты  программы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FA0" w:rsidRPr="00B66E4C" w:rsidRDefault="006C5FA0" w:rsidP="00424E7D">
            <w:pPr>
              <w:jc w:val="both"/>
              <w:rPr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 xml:space="preserve">1. </w:t>
            </w:r>
            <w:r w:rsidRPr="00B66E4C">
              <w:rPr>
                <w:sz w:val="28"/>
                <w:szCs w:val="28"/>
              </w:rPr>
              <w:t>Эффективное использование бюджетных средств, выделяемых для ремонтных и реставрационных работ на объектах культурного наследия.</w:t>
            </w:r>
          </w:p>
          <w:p w:rsidR="006C5FA0" w:rsidRPr="00B66E4C" w:rsidRDefault="006C5FA0" w:rsidP="00424E7D">
            <w:pPr>
              <w:jc w:val="both"/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2. Увеличение количества выявленных объектов культурного наследия, расположенных на территории Красноармейского муниципального района.</w:t>
            </w:r>
          </w:p>
          <w:p w:rsidR="006C5FA0" w:rsidRPr="00B66E4C" w:rsidRDefault="006C5FA0" w:rsidP="00424E7D">
            <w:pPr>
              <w:jc w:val="both"/>
              <w:rPr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3.</w:t>
            </w:r>
            <w:r w:rsidRPr="00B66E4C">
              <w:rPr>
                <w:sz w:val="28"/>
                <w:szCs w:val="28"/>
              </w:rPr>
              <w:t xml:space="preserve"> Издание краеведческой литературы и периодических вестников с целью популяризации объектов культурного наследия.</w:t>
            </w:r>
          </w:p>
          <w:p w:rsidR="006C5FA0" w:rsidRPr="00B66E4C" w:rsidRDefault="006C5FA0" w:rsidP="00424E7D">
            <w:pPr>
              <w:jc w:val="both"/>
              <w:rPr>
                <w:color w:val="000000"/>
                <w:sz w:val="28"/>
                <w:szCs w:val="28"/>
              </w:rPr>
            </w:pPr>
            <w:r w:rsidRPr="00B66E4C">
              <w:rPr>
                <w:color w:val="000000"/>
                <w:sz w:val="28"/>
                <w:szCs w:val="28"/>
              </w:rPr>
              <w:t>4. Новый, более высокий и профессиональный, уровень правовой культуры и правосознания в области сохранения объектов культурного наследия (проведение мероприятий для населения,  способствующих сохранению, использованию и популяризации объектов культурного наследия).</w:t>
            </w:r>
          </w:p>
        </w:tc>
      </w:tr>
    </w:tbl>
    <w:p w:rsidR="003A0A76" w:rsidRPr="00B66E4C" w:rsidRDefault="005377D8" w:rsidP="003A0A76">
      <w:pPr>
        <w:rPr>
          <w:b/>
          <w:bCs/>
          <w:color w:val="000000"/>
          <w:sz w:val="28"/>
          <w:szCs w:val="28"/>
        </w:rPr>
      </w:pPr>
      <w:r w:rsidRPr="00B66E4C">
        <w:rPr>
          <w:bCs/>
          <w:color w:val="000000"/>
          <w:sz w:val="28"/>
          <w:szCs w:val="28"/>
        </w:rPr>
        <w:t>* - Объем финансирования по годам будет уточнять</w:t>
      </w:r>
      <w:r w:rsidR="009C274F" w:rsidRPr="00B66E4C">
        <w:rPr>
          <w:bCs/>
          <w:color w:val="000000"/>
          <w:sz w:val="28"/>
          <w:szCs w:val="28"/>
        </w:rPr>
        <w:t>ся в ходе подготовки бюджетов (</w:t>
      </w:r>
      <w:r w:rsidRPr="00B66E4C">
        <w:rPr>
          <w:bCs/>
          <w:color w:val="000000"/>
          <w:sz w:val="28"/>
          <w:szCs w:val="28"/>
        </w:rPr>
        <w:t>районного и поселений) ежегодно</w:t>
      </w:r>
      <w:r w:rsidRPr="00B66E4C">
        <w:rPr>
          <w:b/>
          <w:bCs/>
          <w:color w:val="000000"/>
          <w:sz w:val="28"/>
          <w:szCs w:val="28"/>
        </w:rPr>
        <w:t>.</w:t>
      </w:r>
    </w:p>
    <w:p w:rsidR="00B66E4C" w:rsidRDefault="00B66E4C" w:rsidP="003A0A76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3A0A76" w:rsidRPr="00B66E4C" w:rsidRDefault="003A0A76" w:rsidP="003A0A76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B66E4C">
        <w:rPr>
          <w:b/>
          <w:bCs/>
          <w:color w:val="000000"/>
          <w:sz w:val="28"/>
          <w:szCs w:val="28"/>
        </w:rPr>
        <w:t>1. Содержание проблемы и обоснование необходимости решения программными методами</w:t>
      </w:r>
    </w:p>
    <w:p w:rsidR="003A0A76" w:rsidRPr="00B66E4C" w:rsidRDefault="003A0A76" w:rsidP="003A0A76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3A0A76" w:rsidRPr="00B66E4C" w:rsidRDefault="003A0A76" w:rsidP="003A0A76">
      <w:pPr>
        <w:ind w:firstLine="696"/>
        <w:jc w:val="both"/>
        <w:rPr>
          <w:color w:val="000000"/>
          <w:sz w:val="28"/>
          <w:szCs w:val="28"/>
        </w:rPr>
      </w:pPr>
      <w:r w:rsidRPr="00B66E4C">
        <w:rPr>
          <w:color w:val="000000"/>
          <w:sz w:val="28"/>
          <w:szCs w:val="28"/>
        </w:rPr>
        <w:t>Программа является организационной основой реализации культурной политики в Красноармейском муниципальном районе.</w:t>
      </w:r>
    </w:p>
    <w:p w:rsidR="003A0A76" w:rsidRPr="00B66E4C" w:rsidRDefault="003A0A76" w:rsidP="003A0A76">
      <w:pPr>
        <w:ind w:firstLine="696"/>
        <w:jc w:val="both"/>
        <w:rPr>
          <w:color w:val="000000"/>
          <w:sz w:val="28"/>
          <w:szCs w:val="28"/>
        </w:rPr>
      </w:pPr>
      <w:r w:rsidRPr="00B66E4C">
        <w:rPr>
          <w:color w:val="000000"/>
          <w:sz w:val="28"/>
          <w:szCs w:val="28"/>
        </w:rPr>
        <w:t>Программа определяет стратегию и основные направления сохранения, использования и популяризации объектов культурного наследия, памятников истории и культуры муниципального  значения.</w:t>
      </w:r>
    </w:p>
    <w:p w:rsidR="003A0A76" w:rsidRPr="00B66E4C" w:rsidRDefault="003A0A76" w:rsidP="003A0A76">
      <w:pPr>
        <w:ind w:firstLine="696"/>
        <w:jc w:val="both"/>
        <w:rPr>
          <w:color w:val="000000"/>
          <w:sz w:val="28"/>
          <w:szCs w:val="28"/>
        </w:rPr>
      </w:pPr>
      <w:r w:rsidRPr="00B66E4C">
        <w:rPr>
          <w:color w:val="000000"/>
          <w:sz w:val="28"/>
          <w:szCs w:val="28"/>
        </w:rPr>
        <w:t xml:space="preserve">В Программе выделено направление, развитие которого необходимо стимулировать целевыми финансовыми средствами. Целевые направления, сформированные в Программе, конкретизируют задачу, стоящую перед Администрацией Красноармейского муниципального района.  </w:t>
      </w:r>
    </w:p>
    <w:p w:rsidR="00A13451" w:rsidRPr="00B66E4C" w:rsidRDefault="003A0A76" w:rsidP="003A0A76">
      <w:pPr>
        <w:ind w:firstLine="696"/>
        <w:jc w:val="both"/>
        <w:rPr>
          <w:color w:val="000000"/>
          <w:sz w:val="28"/>
          <w:szCs w:val="28"/>
        </w:rPr>
      </w:pPr>
      <w:r w:rsidRPr="00B66E4C">
        <w:rPr>
          <w:color w:val="000000"/>
          <w:sz w:val="28"/>
          <w:szCs w:val="28"/>
        </w:rPr>
        <w:t>Совокупность имеющихся на территории Российской Федерации исторических и культурных ценностей порождает определенные правовые последствия, заключающиеся</w:t>
      </w:r>
      <w:r w:rsidR="009C274F" w:rsidRPr="00B66E4C">
        <w:rPr>
          <w:color w:val="000000"/>
          <w:sz w:val="28"/>
          <w:szCs w:val="28"/>
        </w:rPr>
        <w:t>,</w:t>
      </w:r>
      <w:r w:rsidRPr="00B66E4C">
        <w:rPr>
          <w:color w:val="000000"/>
          <w:sz w:val="28"/>
          <w:szCs w:val="28"/>
        </w:rPr>
        <w:t xml:space="preserve"> прежде всего в обязанности государства (собственника) обеспечить их охрану для будущих поколений.</w:t>
      </w:r>
    </w:p>
    <w:p w:rsidR="003A0A76" w:rsidRPr="00B66E4C" w:rsidRDefault="003A0A76" w:rsidP="003A0A76">
      <w:pPr>
        <w:ind w:firstLine="696"/>
        <w:jc w:val="both"/>
        <w:rPr>
          <w:color w:val="000000"/>
          <w:sz w:val="28"/>
          <w:szCs w:val="28"/>
        </w:rPr>
      </w:pPr>
      <w:r w:rsidRPr="00B66E4C">
        <w:rPr>
          <w:color w:val="000000"/>
          <w:sz w:val="28"/>
          <w:szCs w:val="28"/>
        </w:rPr>
        <w:t>В 2012 году указом Президента Р</w:t>
      </w:r>
      <w:r w:rsidR="009C274F" w:rsidRPr="00B66E4C">
        <w:rPr>
          <w:color w:val="000000"/>
          <w:sz w:val="28"/>
          <w:szCs w:val="28"/>
        </w:rPr>
        <w:t>Ф</w:t>
      </w:r>
      <w:r w:rsidRPr="00B66E4C">
        <w:rPr>
          <w:color w:val="000000"/>
          <w:sz w:val="28"/>
          <w:szCs w:val="28"/>
        </w:rPr>
        <w:t xml:space="preserve"> </w:t>
      </w:r>
      <w:proofErr w:type="spellStart"/>
      <w:r w:rsidRPr="00B66E4C">
        <w:rPr>
          <w:color w:val="000000"/>
          <w:sz w:val="28"/>
          <w:szCs w:val="28"/>
        </w:rPr>
        <w:t>В.Путина</w:t>
      </w:r>
      <w:proofErr w:type="spellEnd"/>
      <w:r w:rsidRPr="00B66E4C">
        <w:rPr>
          <w:color w:val="000000"/>
          <w:sz w:val="28"/>
          <w:szCs w:val="28"/>
        </w:rPr>
        <w:t xml:space="preserve"> всем территориальным образованиям Российской Федерации рекомендовано иметь специалистов по сохранению культурного и исторического наследия.</w:t>
      </w:r>
    </w:p>
    <w:p w:rsidR="00397348" w:rsidRPr="00B66E4C" w:rsidRDefault="003A0A76" w:rsidP="003A0A76">
      <w:pPr>
        <w:ind w:firstLine="696"/>
        <w:jc w:val="both"/>
        <w:rPr>
          <w:color w:val="000000"/>
          <w:sz w:val="28"/>
          <w:szCs w:val="28"/>
        </w:rPr>
      </w:pPr>
      <w:r w:rsidRPr="00B66E4C">
        <w:rPr>
          <w:color w:val="000000"/>
          <w:sz w:val="28"/>
          <w:szCs w:val="28"/>
        </w:rPr>
        <w:t xml:space="preserve">На территории Красноармейского района имеется 21 памятник истории, числящийся в Едином Государственном реестре объектов культурного наследия народов Российской Федерации и 17 памятников истории, числящихся в Списке выявленных объектов культурного наследия Челябинской области. </w:t>
      </w:r>
    </w:p>
    <w:p w:rsidR="003A0A76" w:rsidRPr="00B66E4C" w:rsidRDefault="003A0A76" w:rsidP="003A0A76">
      <w:pPr>
        <w:ind w:firstLine="696"/>
        <w:jc w:val="both"/>
        <w:rPr>
          <w:color w:val="000000"/>
          <w:sz w:val="28"/>
          <w:szCs w:val="28"/>
        </w:rPr>
      </w:pPr>
      <w:r w:rsidRPr="00B66E4C">
        <w:rPr>
          <w:color w:val="000000"/>
          <w:sz w:val="28"/>
          <w:szCs w:val="28"/>
        </w:rPr>
        <w:t>Более 70 археологических достопримечательностей района являются на сегодняшний день бесхозными и варварски разрушаются в процессе человеческой деятельности.</w:t>
      </w:r>
    </w:p>
    <w:p w:rsidR="003A0A76" w:rsidRPr="00B66E4C" w:rsidRDefault="003A0A76" w:rsidP="003A0A76">
      <w:pPr>
        <w:ind w:firstLine="696"/>
        <w:jc w:val="both"/>
        <w:rPr>
          <w:color w:val="000000"/>
          <w:sz w:val="28"/>
          <w:szCs w:val="28"/>
        </w:rPr>
      </w:pPr>
      <w:r w:rsidRPr="00B66E4C">
        <w:rPr>
          <w:color w:val="000000"/>
          <w:sz w:val="28"/>
          <w:szCs w:val="28"/>
        </w:rPr>
        <w:t xml:space="preserve">Поэтому назрела необходимость обеспечения эффективной государственной охраны объектов культурного наследия (памятников истории и культуры), </w:t>
      </w:r>
      <w:r w:rsidRPr="00B66E4C">
        <w:rPr>
          <w:color w:val="000000"/>
          <w:sz w:val="28"/>
          <w:szCs w:val="28"/>
        </w:rPr>
        <w:lastRenderedPageBreak/>
        <w:t>постановка их на государственный учет, реставрацию, а также введение в научный и культурный оборот.</w:t>
      </w:r>
    </w:p>
    <w:p w:rsidR="003A0A76" w:rsidRPr="00B66E4C" w:rsidRDefault="003A0A76" w:rsidP="003A0A76">
      <w:pPr>
        <w:ind w:firstLine="696"/>
        <w:jc w:val="both"/>
        <w:rPr>
          <w:color w:val="000000"/>
          <w:sz w:val="28"/>
          <w:szCs w:val="28"/>
        </w:rPr>
      </w:pPr>
      <w:r w:rsidRPr="00B66E4C">
        <w:rPr>
          <w:color w:val="000000"/>
          <w:sz w:val="28"/>
          <w:szCs w:val="28"/>
        </w:rPr>
        <w:t>Популяризация и использование недвижимых памятников истории и объектов культурного наследия способствуют развитию туристической индустрии и привлечению инвестиций. Наличие многочисленных памятников истории на территории Красноармейского района (церкви, городища, курганные могильники) и близость областного центра благоприятствуют организации паломнических туров и экскурсионных групп.</w:t>
      </w:r>
    </w:p>
    <w:p w:rsidR="003A0A76" w:rsidRPr="00B66E4C" w:rsidRDefault="003A0A76" w:rsidP="003A0A76">
      <w:pPr>
        <w:ind w:firstLine="696"/>
        <w:rPr>
          <w:b/>
          <w:bCs/>
          <w:color w:val="000000"/>
          <w:sz w:val="28"/>
          <w:szCs w:val="28"/>
        </w:rPr>
      </w:pPr>
    </w:p>
    <w:p w:rsidR="003A0A76" w:rsidRPr="00B66E4C" w:rsidRDefault="003A0A76" w:rsidP="003A0A76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B66E4C">
        <w:rPr>
          <w:b/>
          <w:bCs/>
          <w:color w:val="000000"/>
          <w:sz w:val="28"/>
          <w:szCs w:val="28"/>
        </w:rPr>
        <w:t>2. Основные цели и задачи муниципальной Программы</w:t>
      </w:r>
    </w:p>
    <w:p w:rsidR="003A0A76" w:rsidRPr="00B66E4C" w:rsidRDefault="003A0A76" w:rsidP="003A0A76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3A0A76" w:rsidRPr="00B66E4C" w:rsidRDefault="00E05300" w:rsidP="009C274F">
      <w:pPr>
        <w:ind w:firstLine="567"/>
        <w:jc w:val="both"/>
        <w:rPr>
          <w:color w:val="000000"/>
          <w:sz w:val="28"/>
          <w:szCs w:val="28"/>
        </w:rPr>
      </w:pPr>
      <w:r w:rsidRPr="00B66E4C">
        <w:rPr>
          <w:color w:val="000000"/>
          <w:sz w:val="28"/>
          <w:szCs w:val="28"/>
        </w:rPr>
        <w:t>Основная задача Программы: обеспечение</w:t>
      </w:r>
      <w:r w:rsidR="003A0A76" w:rsidRPr="00B66E4C">
        <w:rPr>
          <w:color w:val="000000"/>
          <w:sz w:val="28"/>
          <w:szCs w:val="28"/>
        </w:rPr>
        <w:t xml:space="preserve"> сохран</w:t>
      </w:r>
      <w:r w:rsidRPr="00B66E4C">
        <w:rPr>
          <w:color w:val="000000"/>
          <w:sz w:val="28"/>
          <w:szCs w:val="28"/>
        </w:rPr>
        <w:t>ности</w:t>
      </w:r>
      <w:r w:rsidR="003A0A76" w:rsidRPr="00B66E4C">
        <w:rPr>
          <w:color w:val="000000"/>
          <w:sz w:val="28"/>
          <w:szCs w:val="28"/>
        </w:rPr>
        <w:t xml:space="preserve"> объектов культурного наследия</w:t>
      </w:r>
      <w:r w:rsidRPr="00B66E4C">
        <w:rPr>
          <w:color w:val="000000"/>
          <w:sz w:val="28"/>
          <w:szCs w:val="28"/>
        </w:rPr>
        <w:t xml:space="preserve"> на территории Красноармейского района</w:t>
      </w:r>
      <w:r w:rsidR="003A0A76" w:rsidRPr="00B66E4C">
        <w:rPr>
          <w:color w:val="000000"/>
          <w:sz w:val="28"/>
          <w:szCs w:val="28"/>
        </w:rPr>
        <w:t>.</w:t>
      </w:r>
    </w:p>
    <w:p w:rsidR="003A0A76" w:rsidRPr="00B66E4C" w:rsidRDefault="003A0A76" w:rsidP="009C274F">
      <w:pPr>
        <w:ind w:firstLine="567"/>
        <w:jc w:val="both"/>
        <w:rPr>
          <w:color w:val="000000"/>
          <w:sz w:val="28"/>
          <w:szCs w:val="28"/>
        </w:rPr>
      </w:pPr>
      <w:r w:rsidRPr="00B66E4C">
        <w:rPr>
          <w:color w:val="000000"/>
          <w:sz w:val="28"/>
          <w:szCs w:val="28"/>
        </w:rPr>
        <w:t>Целевые установки:</w:t>
      </w:r>
    </w:p>
    <w:p w:rsidR="003A0A76" w:rsidRPr="00B66E4C" w:rsidRDefault="003A0A76" w:rsidP="009C274F">
      <w:pPr>
        <w:ind w:firstLine="567"/>
        <w:jc w:val="both"/>
        <w:rPr>
          <w:color w:val="000000"/>
          <w:sz w:val="28"/>
          <w:szCs w:val="28"/>
        </w:rPr>
      </w:pPr>
      <w:r w:rsidRPr="00B66E4C">
        <w:rPr>
          <w:color w:val="000000"/>
          <w:sz w:val="28"/>
          <w:szCs w:val="28"/>
        </w:rPr>
        <w:t>- обеспечение эффективной государственной охраны объектов культурного наследия (памятников истории и культуры), имея в виду государственный учет, реставрацию, введение в научный и культурный оборот;</w:t>
      </w:r>
    </w:p>
    <w:p w:rsidR="003A0A76" w:rsidRPr="00B66E4C" w:rsidRDefault="003A0A76" w:rsidP="009C274F">
      <w:pPr>
        <w:ind w:firstLine="567"/>
        <w:jc w:val="both"/>
        <w:rPr>
          <w:color w:val="000000"/>
          <w:sz w:val="28"/>
          <w:szCs w:val="28"/>
        </w:rPr>
      </w:pPr>
      <w:r w:rsidRPr="00B66E4C">
        <w:rPr>
          <w:color w:val="000000"/>
          <w:sz w:val="28"/>
          <w:szCs w:val="28"/>
        </w:rPr>
        <w:t>- реализация комплексной программы экстренных противоаварийных работ на памятниках истории и культуры;</w:t>
      </w:r>
    </w:p>
    <w:p w:rsidR="003A0A76" w:rsidRPr="00B66E4C" w:rsidRDefault="003A0A76" w:rsidP="009C274F">
      <w:pPr>
        <w:ind w:firstLine="567"/>
        <w:jc w:val="both"/>
        <w:rPr>
          <w:color w:val="000000"/>
          <w:sz w:val="28"/>
          <w:szCs w:val="28"/>
        </w:rPr>
      </w:pPr>
      <w:r w:rsidRPr="00B66E4C">
        <w:rPr>
          <w:color w:val="000000"/>
          <w:sz w:val="28"/>
          <w:szCs w:val="28"/>
        </w:rPr>
        <w:t>- эффективное использование недвижимых памятников истории и культуры и как объектов наследия, и как недвижимого имущества;</w:t>
      </w:r>
    </w:p>
    <w:p w:rsidR="003A0A76" w:rsidRPr="00B66E4C" w:rsidRDefault="003A0A76" w:rsidP="009C274F">
      <w:pPr>
        <w:ind w:firstLine="567"/>
        <w:jc w:val="both"/>
        <w:rPr>
          <w:color w:val="000000"/>
          <w:sz w:val="28"/>
          <w:szCs w:val="28"/>
        </w:rPr>
      </w:pPr>
      <w:r w:rsidRPr="00B66E4C">
        <w:rPr>
          <w:color w:val="000000"/>
          <w:sz w:val="28"/>
          <w:szCs w:val="28"/>
        </w:rPr>
        <w:t xml:space="preserve">- отнесение земельных участков, </w:t>
      </w:r>
      <w:r w:rsidR="00603A81" w:rsidRPr="00B66E4C">
        <w:rPr>
          <w:color w:val="000000"/>
          <w:sz w:val="28"/>
          <w:szCs w:val="28"/>
        </w:rPr>
        <w:t>где</w:t>
      </w:r>
      <w:r w:rsidRPr="00B66E4C">
        <w:rPr>
          <w:color w:val="000000"/>
          <w:sz w:val="28"/>
          <w:szCs w:val="28"/>
        </w:rPr>
        <w:t xml:space="preserve"> расположены объекты культурного наследия, к землям историко-культурного назначения;</w:t>
      </w:r>
    </w:p>
    <w:p w:rsidR="003A0A76" w:rsidRPr="00B66E4C" w:rsidRDefault="003A0A76" w:rsidP="009C274F">
      <w:pPr>
        <w:ind w:firstLine="567"/>
        <w:jc w:val="both"/>
        <w:rPr>
          <w:color w:val="000000"/>
          <w:sz w:val="28"/>
          <w:szCs w:val="28"/>
        </w:rPr>
      </w:pPr>
      <w:r w:rsidRPr="00B66E4C">
        <w:rPr>
          <w:color w:val="000000"/>
          <w:sz w:val="28"/>
          <w:szCs w:val="28"/>
        </w:rPr>
        <w:t xml:space="preserve">- сохранение и развитие культурной самобытности территорий, восстановление и сохранение культурно-исторической среды; </w:t>
      </w:r>
    </w:p>
    <w:p w:rsidR="003A0A76" w:rsidRPr="00B66E4C" w:rsidRDefault="003A0A76" w:rsidP="009C274F">
      <w:pPr>
        <w:ind w:firstLine="567"/>
        <w:jc w:val="both"/>
        <w:rPr>
          <w:color w:val="000000"/>
          <w:sz w:val="28"/>
          <w:szCs w:val="28"/>
        </w:rPr>
      </w:pPr>
      <w:r w:rsidRPr="00B66E4C">
        <w:rPr>
          <w:color w:val="000000"/>
          <w:sz w:val="28"/>
          <w:szCs w:val="28"/>
        </w:rPr>
        <w:t>- создание условий для широкого доступа населения к объектам культурного наследия.</w:t>
      </w:r>
    </w:p>
    <w:p w:rsidR="003A0A76" w:rsidRPr="00B66E4C" w:rsidRDefault="003A0A76" w:rsidP="009C274F">
      <w:pPr>
        <w:ind w:firstLine="567"/>
        <w:jc w:val="both"/>
        <w:rPr>
          <w:color w:val="000000"/>
          <w:sz w:val="28"/>
          <w:szCs w:val="28"/>
        </w:rPr>
      </w:pPr>
      <w:r w:rsidRPr="00B66E4C">
        <w:rPr>
          <w:color w:val="000000"/>
          <w:sz w:val="28"/>
          <w:szCs w:val="28"/>
        </w:rPr>
        <w:t>- развитие и сохранение культурного наследия Красноармейского муниципального района как системы духовно-нравственных ценностей населения района.</w:t>
      </w:r>
    </w:p>
    <w:p w:rsidR="003A0A76" w:rsidRPr="00B66E4C" w:rsidRDefault="003A0A76" w:rsidP="009C274F">
      <w:pPr>
        <w:ind w:firstLine="567"/>
        <w:jc w:val="both"/>
        <w:rPr>
          <w:color w:val="000000"/>
          <w:sz w:val="28"/>
          <w:szCs w:val="28"/>
        </w:rPr>
      </w:pPr>
      <w:r w:rsidRPr="00B66E4C">
        <w:rPr>
          <w:color w:val="000000"/>
          <w:sz w:val="28"/>
          <w:szCs w:val="28"/>
        </w:rPr>
        <w:t>- обеспечение сохранности историко-культурного наследия и его использование как важного фактора морально-нравственного и патриотического воспитания.</w:t>
      </w:r>
    </w:p>
    <w:p w:rsidR="003A0A76" w:rsidRPr="00B66E4C" w:rsidRDefault="003A0A76" w:rsidP="00510D54">
      <w:pPr>
        <w:ind w:firstLine="567"/>
        <w:jc w:val="both"/>
        <w:rPr>
          <w:color w:val="000000"/>
          <w:sz w:val="28"/>
          <w:szCs w:val="28"/>
        </w:rPr>
      </w:pPr>
      <w:r w:rsidRPr="00B66E4C">
        <w:rPr>
          <w:color w:val="000000"/>
          <w:sz w:val="28"/>
          <w:szCs w:val="28"/>
        </w:rPr>
        <w:t>- выявление новых объектов культурного наследия</w:t>
      </w:r>
    </w:p>
    <w:p w:rsidR="00B66E4C" w:rsidRDefault="00B66E4C" w:rsidP="003A0A76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3A0A76" w:rsidRPr="00B66E4C" w:rsidRDefault="003A0A76" w:rsidP="003A0A76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B66E4C">
        <w:rPr>
          <w:b/>
          <w:bCs/>
          <w:color w:val="000000"/>
          <w:sz w:val="28"/>
          <w:szCs w:val="28"/>
        </w:rPr>
        <w:t>3. Сроки и этапы реализации муниципальной Программы</w:t>
      </w:r>
    </w:p>
    <w:p w:rsidR="003A0A76" w:rsidRPr="00B66E4C" w:rsidRDefault="003A0A76" w:rsidP="003A0A76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F41ECB" w:rsidRPr="00B66E4C" w:rsidRDefault="00100DB6" w:rsidP="00F74305">
      <w:pPr>
        <w:ind w:firstLine="697"/>
        <w:jc w:val="both"/>
        <w:rPr>
          <w:color w:val="000000"/>
          <w:sz w:val="28"/>
          <w:szCs w:val="28"/>
        </w:rPr>
      </w:pPr>
      <w:r w:rsidRPr="00B66E4C">
        <w:rPr>
          <w:color w:val="000000"/>
          <w:sz w:val="28"/>
          <w:szCs w:val="28"/>
        </w:rPr>
        <w:t>Сроки реализации программы 2019</w:t>
      </w:r>
      <w:r w:rsidR="00CC6DC6" w:rsidRPr="00B66E4C">
        <w:rPr>
          <w:color w:val="000000"/>
          <w:sz w:val="28"/>
          <w:szCs w:val="28"/>
        </w:rPr>
        <w:t>–</w:t>
      </w:r>
      <w:r w:rsidRPr="00B66E4C">
        <w:rPr>
          <w:color w:val="000000"/>
          <w:sz w:val="28"/>
          <w:szCs w:val="28"/>
        </w:rPr>
        <w:t>202</w:t>
      </w:r>
      <w:r w:rsidR="006149F7" w:rsidRPr="00B66E4C">
        <w:rPr>
          <w:color w:val="000000"/>
          <w:sz w:val="28"/>
          <w:szCs w:val="28"/>
        </w:rPr>
        <w:t>4</w:t>
      </w:r>
      <w:r w:rsidRPr="00B66E4C">
        <w:rPr>
          <w:color w:val="000000"/>
          <w:sz w:val="28"/>
          <w:szCs w:val="28"/>
        </w:rPr>
        <w:t xml:space="preserve"> гг.</w:t>
      </w:r>
      <w:r w:rsidR="00CC6DC6" w:rsidRPr="00B66E4C">
        <w:rPr>
          <w:color w:val="000000"/>
          <w:sz w:val="28"/>
          <w:szCs w:val="28"/>
        </w:rPr>
        <w:t xml:space="preserve"> </w:t>
      </w:r>
      <w:r w:rsidR="003A0A76" w:rsidRPr="00B66E4C">
        <w:rPr>
          <w:color w:val="000000"/>
          <w:sz w:val="28"/>
          <w:szCs w:val="28"/>
        </w:rPr>
        <w:t>Достижение установленных целей и задач планируется осуществить к окончани</w:t>
      </w:r>
      <w:r w:rsidR="00AF7295" w:rsidRPr="00B66E4C">
        <w:rPr>
          <w:color w:val="000000"/>
          <w:sz w:val="28"/>
          <w:szCs w:val="28"/>
        </w:rPr>
        <w:t>ю</w:t>
      </w:r>
      <w:r w:rsidR="003A0A76" w:rsidRPr="00B66E4C">
        <w:rPr>
          <w:color w:val="000000"/>
          <w:sz w:val="28"/>
          <w:szCs w:val="28"/>
        </w:rPr>
        <w:t xml:space="preserve"> действия Программы.</w:t>
      </w:r>
    </w:p>
    <w:p w:rsidR="00B655F4" w:rsidRPr="00B66E4C" w:rsidRDefault="00B655F4" w:rsidP="003A0A76">
      <w:pPr>
        <w:ind w:firstLine="851"/>
        <w:jc w:val="center"/>
        <w:rPr>
          <w:color w:val="000000"/>
          <w:sz w:val="28"/>
          <w:szCs w:val="28"/>
        </w:rPr>
      </w:pPr>
    </w:p>
    <w:p w:rsidR="003A0A76" w:rsidRPr="00B66E4C" w:rsidRDefault="003A0A76" w:rsidP="003A0A76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B66E4C">
        <w:rPr>
          <w:b/>
          <w:bCs/>
          <w:color w:val="000000"/>
          <w:sz w:val="28"/>
          <w:szCs w:val="28"/>
        </w:rPr>
        <w:t>4. Ресурсное обеспечение муниципальной программы</w:t>
      </w:r>
    </w:p>
    <w:p w:rsidR="003A0A76" w:rsidRPr="00B66E4C" w:rsidRDefault="003A0A76" w:rsidP="003A0A76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B66E4C">
        <w:rPr>
          <w:b/>
          <w:bCs/>
          <w:color w:val="000000"/>
          <w:sz w:val="28"/>
          <w:szCs w:val="28"/>
        </w:rPr>
        <w:t>Система программных мероприятий</w:t>
      </w:r>
    </w:p>
    <w:p w:rsidR="003A0A76" w:rsidRPr="00B66E4C" w:rsidRDefault="003A0A76" w:rsidP="003A0A76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00"/>
        <w:gridCol w:w="4010"/>
        <w:gridCol w:w="1417"/>
        <w:gridCol w:w="3119"/>
        <w:gridCol w:w="1631"/>
      </w:tblGrid>
      <w:tr w:rsidR="003A0A76" w:rsidRPr="00603A81" w:rsidTr="00C92CD3">
        <w:trPr>
          <w:jc w:val="center"/>
        </w:trPr>
        <w:tc>
          <w:tcPr>
            <w:tcW w:w="600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03A8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03A8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10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 xml:space="preserve">Наименование мероприятия </w:t>
            </w: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(в установленном порядке)</w:t>
            </w:r>
          </w:p>
        </w:tc>
        <w:tc>
          <w:tcPr>
            <w:tcW w:w="1417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Срок исполнения,</w:t>
            </w: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3119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(в установленном порядке)</w:t>
            </w:r>
          </w:p>
        </w:tc>
        <w:tc>
          <w:tcPr>
            <w:tcW w:w="1631" w:type="dxa"/>
          </w:tcPr>
          <w:p w:rsidR="003A0A76" w:rsidRPr="00603A81" w:rsidRDefault="003A0A76" w:rsidP="00804272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 xml:space="preserve">Объем </w:t>
            </w:r>
            <w:proofErr w:type="spellStart"/>
            <w:r w:rsidRPr="00603A81">
              <w:rPr>
                <w:color w:val="000000"/>
                <w:sz w:val="24"/>
                <w:szCs w:val="24"/>
              </w:rPr>
              <w:t>финансирова</w:t>
            </w:r>
            <w:r w:rsidR="00E63677">
              <w:rPr>
                <w:color w:val="000000"/>
                <w:sz w:val="24"/>
                <w:szCs w:val="24"/>
              </w:rPr>
              <w:t>-</w:t>
            </w:r>
            <w:r w:rsidRPr="00603A81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603A81">
              <w:rPr>
                <w:color w:val="000000"/>
                <w:sz w:val="24"/>
                <w:szCs w:val="24"/>
              </w:rPr>
              <w:t xml:space="preserve"> в установлен</w:t>
            </w:r>
            <w:r w:rsidR="00E63677">
              <w:rPr>
                <w:color w:val="000000"/>
                <w:sz w:val="24"/>
                <w:szCs w:val="24"/>
              </w:rPr>
              <w:t>-</w:t>
            </w:r>
            <w:r w:rsidRPr="00603A81">
              <w:rPr>
                <w:color w:val="000000"/>
                <w:sz w:val="24"/>
                <w:szCs w:val="24"/>
              </w:rPr>
              <w:t xml:space="preserve">ном порядке </w:t>
            </w:r>
            <w:r w:rsidRPr="00603A81">
              <w:rPr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="001F15D0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="001F15D0">
              <w:rPr>
                <w:color w:val="000000"/>
                <w:sz w:val="24"/>
                <w:szCs w:val="24"/>
              </w:rPr>
              <w:t>.</w:t>
            </w:r>
            <w:r w:rsidRPr="00603A81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03A81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603A81">
              <w:rPr>
                <w:color w:val="000000"/>
                <w:sz w:val="24"/>
                <w:szCs w:val="24"/>
              </w:rPr>
              <w:t>.)</w:t>
            </w:r>
          </w:p>
        </w:tc>
      </w:tr>
      <w:tr w:rsidR="003A0A76" w:rsidRPr="00603A81" w:rsidTr="00C92CD3">
        <w:trPr>
          <w:jc w:val="center"/>
        </w:trPr>
        <w:tc>
          <w:tcPr>
            <w:tcW w:w="600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3A0A76" w:rsidRPr="00603A81" w:rsidRDefault="003A0A76" w:rsidP="00877A4F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Подготовка документов на заключение охранных обязательств с Министерством культуры Челябинской области</w:t>
            </w:r>
          </w:p>
        </w:tc>
        <w:tc>
          <w:tcPr>
            <w:tcW w:w="1417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6149F7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</w:t>
            </w:r>
            <w:r w:rsidR="004D0390" w:rsidRPr="00603A81">
              <w:rPr>
                <w:color w:val="000000"/>
                <w:sz w:val="24"/>
                <w:szCs w:val="24"/>
              </w:rPr>
              <w:t>9</w:t>
            </w:r>
            <w:r w:rsidR="005377D8" w:rsidRPr="00603A81">
              <w:rPr>
                <w:color w:val="000000"/>
                <w:sz w:val="24"/>
                <w:szCs w:val="24"/>
              </w:rPr>
              <w:t>-202</w:t>
            </w:r>
            <w:r w:rsidR="006149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A0A76" w:rsidRDefault="003A0A76" w:rsidP="0023326C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 xml:space="preserve">МКУ Управление культуры </w:t>
            </w:r>
          </w:p>
          <w:p w:rsidR="00C92CD3" w:rsidRPr="00603A81" w:rsidRDefault="00C92CD3" w:rsidP="00C92CD3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КУИиЗО Красноармейского муниципального района</w:t>
            </w:r>
          </w:p>
          <w:p w:rsidR="00C92CD3" w:rsidRPr="00603A81" w:rsidRDefault="00C92CD3" w:rsidP="002332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5377D8" w:rsidP="005377D8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  <w:r w:rsidR="00797503">
              <w:rPr>
                <w:color w:val="000000"/>
                <w:sz w:val="24"/>
                <w:szCs w:val="24"/>
              </w:rPr>
              <w:t>,000</w:t>
            </w:r>
          </w:p>
        </w:tc>
      </w:tr>
      <w:tr w:rsidR="003A0A76" w:rsidRPr="00603A81" w:rsidTr="00C92CD3">
        <w:trPr>
          <w:trHeight w:val="1042"/>
          <w:jc w:val="center"/>
        </w:trPr>
        <w:tc>
          <w:tcPr>
            <w:tcW w:w="600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10" w:type="dxa"/>
          </w:tcPr>
          <w:p w:rsidR="003A0A76" w:rsidRPr="00603A81" w:rsidRDefault="003A0A76" w:rsidP="00877A4F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Принятие в муниципальную собственность бесхозных объектов культурного наследия, расположенных на территории муниципального образования</w:t>
            </w:r>
          </w:p>
        </w:tc>
        <w:tc>
          <w:tcPr>
            <w:tcW w:w="1417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6149F7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</w:t>
            </w:r>
            <w:r w:rsidR="004D0390" w:rsidRPr="00603A81">
              <w:rPr>
                <w:color w:val="000000"/>
                <w:sz w:val="24"/>
                <w:szCs w:val="24"/>
              </w:rPr>
              <w:t>9</w:t>
            </w:r>
            <w:r w:rsidRPr="00603A81">
              <w:rPr>
                <w:color w:val="000000"/>
                <w:sz w:val="24"/>
                <w:szCs w:val="24"/>
              </w:rPr>
              <w:t>-20</w:t>
            </w:r>
            <w:r w:rsidR="00877A4F" w:rsidRPr="00603A81">
              <w:rPr>
                <w:color w:val="000000"/>
                <w:sz w:val="24"/>
                <w:szCs w:val="24"/>
              </w:rPr>
              <w:t>2</w:t>
            </w:r>
            <w:r w:rsidR="006149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КУИиЗО Красноармейского муниципального района</w:t>
            </w: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Сельские поселения</w:t>
            </w:r>
          </w:p>
        </w:tc>
        <w:tc>
          <w:tcPr>
            <w:tcW w:w="1631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  <w:r w:rsidR="00797503">
              <w:rPr>
                <w:color w:val="000000"/>
                <w:sz w:val="24"/>
                <w:szCs w:val="24"/>
              </w:rPr>
              <w:t>,000</w:t>
            </w:r>
          </w:p>
        </w:tc>
      </w:tr>
      <w:tr w:rsidR="003A0A76" w:rsidRPr="00603A81" w:rsidTr="00C92CD3">
        <w:trPr>
          <w:jc w:val="center"/>
        </w:trPr>
        <w:tc>
          <w:tcPr>
            <w:tcW w:w="600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10" w:type="dxa"/>
          </w:tcPr>
          <w:p w:rsidR="003A0A76" w:rsidRPr="00603A81" w:rsidRDefault="003A0A76" w:rsidP="00877A4F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Регистрация прав собственности на объект культурного наследия в Едином государственном реестре прав на недвижимое имущество и сделок с ним (в случае</w:t>
            </w:r>
            <w:r w:rsidR="00AF7295" w:rsidRPr="00603A81">
              <w:rPr>
                <w:sz w:val="24"/>
                <w:szCs w:val="24"/>
              </w:rPr>
              <w:t>,</w:t>
            </w:r>
            <w:r w:rsidRPr="00603A81">
              <w:rPr>
                <w:sz w:val="24"/>
                <w:szCs w:val="24"/>
              </w:rPr>
              <w:t xml:space="preserve"> если данная регистрация не была проведена ранее)</w:t>
            </w:r>
          </w:p>
        </w:tc>
        <w:tc>
          <w:tcPr>
            <w:tcW w:w="1417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23326C" w:rsidP="00614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3A0A76" w:rsidRPr="00603A81">
              <w:rPr>
                <w:color w:val="000000"/>
                <w:sz w:val="24"/>
                <w:szCs w:val="24"/>
              </w:rPr>
              <w:t>-20</w:t>
            </w:r>
            <w:r w:rsidR="00877A4F" w:rsidRPr="00603A81">
              <w:rPr>
                <w:color w:val="000000"/>
                <w:sz w:val="24"/>
                <w:szCs w:val="24"/>
              </w:rPr>
              <w:t>2</w:t>
            </w:r>
            <w:r w:rsidR="006149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A7A00" w:rsidRDefault="003A0A76" w:rsidP="00AF7295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КУИиЗО Красноармейского муниципального района</w:t>
            </w:r>
          </w:p>
          <w:p w:rsidR="003A0A76" w:rsidRPr="00603A81" w:rsidRDefault="003A0A76" w:rsidP="00AF7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  <w:r w:rsidR="00797503">
              <w:rPr>
                <w:color w:val="000000"/>
                <w:sz w:val="24"/>
                <w:szCs w:val="24"/>
              </w:rPr>
              <w:t>,000</w:t>
            </w:r>
          </w:p>
        </w:tc>
      </w:tr>
      <w:tr w:rsidR="003A0A76" w:rsidRPr="00603A81" w:rsidTr="00C92CD3">
        <w:trPr>
          <w:jc w:val="center"/>
        </w:trPr>
        <w:tc>
          <w:tcPr>
            <w:tcW w:w="600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10" w:type="dxa"/>
          </w:tcPr>
          <w:p w:rsidR="003A0A76" w:rsidRPr="00603A81" w:rsidRDefault="003A0A76" w:rsidP="00877A4F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Формирование земельного участка под объектом культурного наследия,  необходимого для его содержания</w:t>
            </w:r>
          </w:p>
        </w:tc>
        <w:tc>
          <w:tcPr>
            <w:tcW w:w="1417" w:type="dxa"/>
          </w:tcPr>
          <w:p w:rsidR="003A0A76" w:rsidRPr="00603A81" w:rsidRDefault="0023326C" w:rsidP="00614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3A0A76" w:rsidRPr="00603A81">
              <w:rPr>
                <w:color w:val="000000"/>
                <w:sz w:val="24"/>
                <w:szCs w:val="24"/>
              </w:rPr>
              <w:t>-20</w:t>
            </w:r>
            <w:r w:rsidR="00877A4F" w:rsidRPr="00603A81">
              <w:rPr>
                <w:color w:val="000000"/>
                <w:sz w:val="24"/>
                <w:szCs w:val="24"/>
              </w:rPr>
              <w:t>2</w:t>
            </w:r>
            <w:r w:rsidR="006149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A7A00" w:rsidRDefault="003A0A76" w:rsidP="00AF7295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КУИиЗО Красноармейского муниципального района</w:t>
            </w:r>
          </w:p>
          <w:p w:rsidR="003A0A76" w:rsidRPr="00603A81" w:rsidRDefault="003A0A76" w:rsidP="00AF72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</w:tcPr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A76" w:rsidRPr="00603A81" w:rsidRDefault="003A0A76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  <w:r w:rsidR="00797503">
              <w:rPr>
                <w:color w:val="000000"/>
                <w:sz w:val="24"/>
                <w:szCs w:val="24"/>
              </w:rPr>
              <w:t>,000</w:t>
            </w:r>
          </w:p>
        </w:tc>
      </w:tr>
      <w:tr w:rsidR="00C92CD3" w:rsidRPr="00603A81" w:rsidTr="00C92CD3">
        <w:trPr>
          <w:jc w:val="center"/>
        </w:trPr>
        <w:tc>
          <w:tcPr>
            <w:tcW w:w="600" w:type="dxa"/>
          </w:tcPr>
          <w:p w:rsidR="00C92CD3" w:rsidRPr="00603A81" w:rsidRDefault="00C92CD3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2CD3" w:rsidRPr="00603A81" w:rsidRDefault="00C92CD3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10" w:type="dxa"/>
          </w:tcPr>
          <w:p w:rsidR="00C92CD3" w:rsidRPr="004E5A6F" w:rsidRDefault="00C92CD3" w:rsidP="005511E1">
            <w:pPr>
              <w:rPr>
                <w:sz w:val="24"/>
                <w:szCs w:val="24"/>
              </w:rPr>
            </w:pPr>
            <w:r w:rsidRPr="004E5A6F">
              <w:rPr>
                <w:sz w:val="24"/>
                <w:szCs w:val="24"/>
              </w:rPr>
              <w:t>Разработка проектно-сметной документации «Проект зон охраны объектов культурного наследия» и прохождение данной проектной документацией государственной историко-культурной экспертизы</w:t>
            </w:r>
          </w:p>
        </w:tc>
        <w:tc>
          <w:tcPr>
            <w:tcW w:w="1417" w:type="dxa"/>
          </w:tcPr>
          <w:p w:rsidR="00C92CD3" w:rsidRPr="004E5A6F" w:rsidRDefault="00C92CD3" w:rsidP="005511E1">
            <w:pPr>
              <w:jc w:val="center"/>
              <w:rPr>
                <w:sz w:val="24"/>
                <w:szCs w:val="24"/>
              </w:rPr>
            </w:pPr>
            <w:r w:rsidRPr="004E5A6F">
              <w:rPr>
                <w:sz w:val="24"/>
                <w:szCs w:val="24"/>
              </w:rPr>
              <w:t>2019-2024</w:t>
            </w:r>
          </w:p>
        </w:tc>
        <w:tc>
          <w:tcPr>
            <w:tcW w:w="3119" w:type="dxa"/>
          </w:tcPr>
          <w:p w:rsidR="00C92CD3" w:rsidRPr="004E5A6F" w:rsidRDefault="00C92CD3" w:rsidP="005511E1">
            <w:pPr>
              <w:jc w:val="center"/>
              <w:rPr>
                <w:sz w:val="24"/>
                <w:szCs w:val="24"/>
              </w:rPr>
            </w:pPr>
            <w:r w:rsidRPr="004E5A6F">
              <w:rPr>
                <w:sz w:val="24"/>
                <w:szCs w:val="24"/>
              </w:rPr>
              <w:t xml:space="preserve">Администрация </w:t>
            </w:r>
            <w:r w:rsidR="004E5A6F">
              <w:rPr>
                <w:sz w:val="24"/>
                <w:szCs w:val="24"/>
              </w:rPr>
              <w:t>КМР</w:t>
            </w:r>
          </w:p>
          <w:p w:rsidR="00C92CD3" w:rsidRPr="004E5A6F" w:rsidRDefault="00C92CD3" w:rsidP="005511E1">
            <w:pPr>
              <w:jc w:val="center"/>
              <w:rPr>
                <w:sz w:val="24"/>
                <w:szCs w:val="24"/>
              </w:rPr>
            </w:pPr>
            <w:r w:rsidRPr="004E5A6F">
              <w:rPr>
                <w:sz w:val="24"/>
                <w:szCs w:val="24"/>
              </w:rPr>
              <w:t>Управление строительства и инженерной инфраструктуры</w:t>
            </w:r>
          </w:p>
        </w:tc>
        <w:tc>
          <w:tcPr>
            <w:tcW w:w="1631" w:type="dxa"/>
          </w:tcPr>
          <w:p w:rsidR="00C92CD3" w:rsidRPr="004E5A6F" w:rsidRDefault="00C92CD3" w:rsidP="005511E1">
            <w:pPr>
              <w:jc w:val="center"/>
              <w:rPr>
                <w:sz w:val="24"/>
                <w:szCs w:val="24"/>
              </w:rPr>
            </w:pPr>
            <w:r w:rsidRPr="004E5A6F">
              <w:rPr>
                <w:sz w:val="24"/>
                <w:szCs w:val="24"/>
              </w:rPr>
              <w:t>0</w:t>
            </w:r>
            <w:r w:rsidR="00797503">
              <w:rPr>
                <w:sz w:val="24"/>
                <w:szCs w:val="24"/>
              </w:rPr>
              <w:t>,000</w:t>
            </w:r>
          </w:p>
          <w:p w:rsidR="00C92CD3" w:rsidRPr="004E5A6F" w:rsidRDefault="00C92CD3" w:rsidP="005511E1">
            <w:pPr>
              <w:jc w:val="center"/>
              <w:rPr>
                <w:sz w:val="24"/>
                <w:szCs w:val="24"/>
              </w:rPr>
            </w:pPr>
          </w:p>
        </w:tc>
      </w:tr>
      <w:tr w:rsidR="00C92CD3" w:rsidRPr="00603A81" w:rsidTr="00C92CD3">
        <w:trPr>
          <w:jc w:val="center"/>
        </w:trPr>
        <w:tc>
          <w:tcPr>
            <w:tcW w:w="600" w:type="dxa"/>
          </w:tcPr>
          <w:p w:rsidR="00C92CD3" w:rsidRPr="00603A81" w:rsidRDefault="00C92CD3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2CD3" w:rsidRPr="00603A81" w:rsidRDefault="00C92CD3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10" w:type="dxa"/>
          </w:tcPr>
          <w:p w:rsidR="00C92CD3" w:rsidRPr="00C92CD3" w:rsidRDefault="00C92CD3" w:rsidP="005511E1">
            <w:pPr>
              <w:rPr>
                <w:sz w:val="24"/>
                <w:szCs w:val="24"/>
              </w:rPr>
            </w:pPr>
            <w:r w:rsidRPr="00C92CD3">
              <w:rPr>
                <w:sz w:val="24"/>
                <w:szCs w:val="24"/>
              </w:rPr>
              <w:t>Мероприятия по сохранению объектов культурного наследия (разработка проектно-сметной документации и проведение ремонтно-реставрационных работ, работ по консервации и приспособлению объектов культурного наследия Красноармейского МР для современного использования)</w:t>
            </w:r>
          </w:p>
        </w:tc>
        <w:tc>
          <w:tcPr>
            <w:tcW w:w="1417" w:type="dxa"/>
          </w:tcPr>
          <w:p w:rsidR="00C92CD3" w:rsidRPr="00C92CD3" w:rsidRDefault="00C92CD3" w:rsidP="005511E1">
            <w:pPr>
              <w:jc w:val="center"/>
              <w:rPr>
                <w:sz w:val="24"/>
                <w:szCs w:val="24"/>
              </w:rPr>
            </w:pPr>
            <w:r w:rsidRPr="00C92CD3">
              <w:rPr>
                <w:sz w:val="24"/>
                <w:szCs w:val="24"/>
              </w:rPr>
              <w:t>2019-2024</w:t>
            </w:r>
          </w:p>
        </w:tc>
        <w:tc>
          <w:tcPr>
            <w:tcW w:w="3119" w:type="dxa"/>
          </w:tcPr>
          <w:p w:rsidR="00C92CD3" w:rsidRPr="00C92CD3" w:rsidRDefault="00C92CD3" w:rsidP="004E5A6F">
            <w:pPr>
              <w:jc w:val="center"/>
              <w:rPr>
                <w:sz w:val="24"/>
                <w:szCs w:val="24"/>
              </w:rPr>
            </w:pPr>
            <w:r w:rsidRPr="00C92CD3">
              <w:rPr>
                <w:sz w:val="24"/>
                <w:szCs w:val="24"/>
              </w:rPr>
              <w:t xml:space="preserve">Администрация </w:t>
            </w:r>
            <w:r w:rsidR="004E5A6F">
              <w:rPr>
                <w:sz w:val="24"/>
                <w:szCs w:val="24"/>
              </w:rPr>
              <w:t>КМР</w:t>
            </w:r>
            <w:r w:rsidRPr="00C92CD3">
              <w:rPr>
                <w:sz w:val="24"/>
                <w:szCs w:val="24"/>
              </w:rPr>
              <w:t xml:space="preserve"> Управление строительства и инженерной инфраструктуры</w:t>
            </w:r>
          </w:p>
        </w:tc>
        <w:tc>
          <w:tcPr>
            <w:tcW w:w="1631" w:type="dxa"/>
          </w:tcPr>
          <w:p w:rsidR="00C92CD3" w:rsidRPr="00797503" w:rsidRDefault="00797503" w:rsidP="005511E1">
            <w:pPr>
              <w:jc w:val="center"/>
              <w:rPr>
                <w:sz w:val="24"/>
                <w:szCs w:val="24"/>
              </w:rPr>
            </w:pPr>
            <w:r w:rsidRPr="00797503">
              <w:rPr>
                <w:sz w:val="24"/>
                <w:szCs w:val="24"/>
              </w:rPr>
              <w:t>0,000</w:t>
            </w:r>
          </w:p>
        </w:tc>
      </w:tr>
      <w:tr w:rsidR="00C92CD3" w:rsidRPr="00603A81" w:rsidTr="00C92CD3">
        <w:trPr>
          <w:jc w:val="center"/>
        </w:trPr>
        <w:tc>
          <w:tcPr>
            <w:tcW w:w="600" w:type="dxa"/>
          </w:tcPr>
          <w:p w:rsidR="00C92CD3" w:rsidRPr="00603A81" w:rsidRDefault="00C92CD3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2CD3" w:rsidRPr="00603A81" w:rsidRDefault="00C92CD3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10" w:type="dxa"/>
          </w:tcPr>
          <w:p w:rsidR="00C92CD3" w:rsidRPr="00603A81" w:rsidRDefault="00C92CD3" w:rsidP="005511E1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Проведение государственной  историко-культурной экспертизы для включения выявленных объектов культурного наследия в единый государственный реестр объектов культурного наследия (памятников истории и культуры) народов РФ, либо исключения данных объектов из списка выявленных объектов культурного наследия, в случае утраты ими исторической и культурной ценности</w:t>
            </w:r>
          </w:p>
        </w:tc>
        <w:tc>
          <w:tcPr>
            <w:tcW w:w="1417" w:type="dxa"/>
          </w:tcPr>
          <w:p w:rsidR="00C92CD3" w:rsidRPr="00603A81" w:rsidRDefault="00C92CD3" w:rsidP="005511E1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603A81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92CD3" w:rsidRPr="00603A81" w:rsidRDefault="00C92CD3" w:rsidP="004E5A6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603A81">
              <w:rPr>
                <w:color w:val="000000"/>
                <w:sz w:val="24"/>
                <w:szCs w:val="24"/>
              </w:rPr>
              <w:t>Красноармейского</w:t>
            </w:r>
            <w:proofErr w:type="gramEnd"/>
            <w:r w:rsidRPr="00603A81">
              <w:rPr>
                <w:color w:val="000000"/>
                <w:sz w:val="24"/>
                <w:szCs w:val="24"/>
              </w:rPr>
              <w:t xml:space="preserve"> </w:t>
            </w:r>
            <w:r w:rsidR="004E5A6F">
              <w:rPr>
                <w:color w:val="000000"/>
                <w:sz w:val="24"/>
                <w:szCs w:val="24"/>
              </w:rPr>
              <w:t>КМР</w:t>
            </w:r>
          </w:p>
        </w:tc>
        <w:tc>
          <w:tcPr>
            <w:tcW w:w="1631" w:type="dxa"/>
          </w:tcPr>
          <w:p w:rsidR="00C92CD3" w:rsidRPr="00603A81" w:rsidRDefault="00C92CD3" w:rsidP="005511E1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  <w:r w:rsidR="00797503">
              <w:rPr>
                <w:color w:val="000000"/>
                <w:sz w:val="24"/>
                <w:szCs w:val="24"/>
              </w:rPr>
              <w:t>,000</w:t>
            </w:r>
          </w:p>
          <w:p w:rsidR="00C92CD3" w:rsidRPr="00603A81" w:rsidRDefault="00C92CD3" w:rsidP="005511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2CD3" w:rsidRPr="00603A81" w:rsidRDefault="00C92CD3" w:rsidP="005511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2CD3" w:rsidRPr="00603A81" w:rsidTr="00C92CD3">
        <w:trPr>
          <w:jc w:val="center"/>
        </w:trPr>
        <w:tc>
          <w:tcPr>
            <w:tcW w:w="600" w:type="dxa"/>
          </w:tcPr>
          <w:p w:rsidR="00C92CD3" w:rsidRPr="00603A81" w:rsidRDefault="00C92CD3" w:rsidP="00877A4F">
            <w:pPr>
              <w:rPr>
                <w:color w:val="000000"/>
                <w:sz w:val="24"/>
                <w:szCs w:val="24"/>
              </w:rPr>
            </w:pPr>
          </w:p>
          <w:p w:rsidR="00C92CD3" w:rsidRPr="00603A81" w:rsidRDefault="00C92CD3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10" w:type="dxa"/>
          </w:tcPr>
          <w:p w:rsidR="00C92CD3" w:rsidRPr="00FD454D" w:rsidRDefault="00C92CD3" w:rsidP="005511E1">
            <w:pPr>
              <w:rPr>
                <w:sz w:val="24"/>
                <w:szCs w:val="24"/>
              </w:rPr>
            </w:pPr>
            <w:r w:rsidRPr="00FD454D">
              <w:rPr>
                <w:sz w:val="24"/>
                <w:szCs w:val="24"/>
              </w:rPr>
              <w:t xml:space="preserve">Популяризация объектов культурного наследия (издание краеведческих вестников «Искатели» и «Наследие», каталогов, публикация в СМИ и на сайте МУ "ККМ </w:t>
            </w:r>
            <w:proofErr w:type="spellStart"/>
            <w:r w:rsidRPr="00FD454D">
              <w:rPr>
                <w:sz w:val="24"/>
                <w:szCs w:val="24"/>
              </w:rPr>
              <w:t>им.В.К</w:t>
            </w:r>
            <w:proofErr w:type="spellEnd"/>
            <w:r w:rsidRPr="00FD454D">
              <w:rPr>
                <w:sz w:val="24"/>
                <w:szCs w:val="24"/>
              </w:rPr>
              <w:t>. Егорова")</w:t>
            </w:r>
          </w:p>
        </w:tc>
        <w:tc>
          <w:tcPr>
            <w:tcW w:w="1417" w:type="dxa"/>
          </w:tcPr>
          <w:p w:rsidR="00C92CD3" w:rsidRDefault="00C92CD3" w:rsidP="005511E1">
            <w:pPr>
              <w:jc w:val="center"/>
              <w:rPr>
                <w:sz w:val="24"/>
                <w:szCs w:val="24"/>
              </w:rPr>
            </w:pPr>
            <w:r w:rsidRPr="00FD454D">
              <w:rPr>
                <w:sz w:val="24"/>
                <w:szCs w:val="24"/>
              </w:rPr>
              <w:t>2019</w:t>
            </w:r>
          </w:p>
          <w:p w:rsidR="00FF7B1A" w:rsidRDefault="00FF7B1A" w:rsidP="005511E1">
            <w:pPr>
              <w:jc w:val="center"/>
              <w:rPr>
                <w:sz w:val="24"/>
                <w:szCs w:val="24"/>
              </w:rPr>
            </w:pPr>
          </w:p>
          <w:p w:rsidR="00C92CD3" w:rsidRPr="00FD454D" w:rsidRDefault="00C92CD3" w:rsidP="005511E1">
            <w:pPr>
              <w:jc w:val="center"/>
              <w:rPr>
                <w:sz w:val="24"/>
                <w:szCs w:val="24"/>
              </w:rPr>
            </w:pPr>
            <w:r w:rsidRPr="00FD454D"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C92CD3" w:rsidRPr="00FD454D" w:rsidRDefault="004E5A6F" w:rsidP="0055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«Красноармейский краеведческий музей им. В.К. Егорова»</w:t>
            </w:r>
          </w:p>
        </w:tc>
        <w:tc>
          <w:tcPr>
            <w:tcW w:w="1631" w:type="dxa"/>
          </w:tcPr>
          <w:p w:rsidR="00C92CD3" w:rsidRPr="00FD454D" w:rsidRDefault="00C92CD3" w:rsidP="005511E1">
            <w:pPr>
              <w:jc w:val="center"/>
              <w:rPr>
                <w:sz w:val="24"/>
                <w:szCs w:val="24"/>
              </w:rPr>
            </w:pPr>
            <w:r w:rsidRPr="00FD454D">
              <w:rPr>
                <w:sz w:val="24"/>
                <w:szCs w:val="24"/>
              </w:rPr>
              <w:t>27,0</w:t>
            </w:r>
            <w:r w:rsidR="00FF7B1A">
              <w:rPr>
                <w:sz w:val="24"/>
                <w:szCs w:val="24"/>
              </w:rPr>
              <w:t>00</w:t>
            </w:r>
          </w:p>
          <w:p w:rsidR="00FF7B1A" w:rsidRDefault="00FF7B1A" w:rsidP="005511E1">
            <w:pPr>
              <w:jc w:val="center"/>
              <w:rPr>
                <w:sz w:val="24"/>
                <w:szCs w:val="24"/>
              </w:rPr>
            </w:pPr>
          </w:p>
          <w:p w:rsidR="00C92CD3" w:rsidRPr="00FD454D" w:rsidRDefault="00C92CD3" w:rsidP="005511E1">
            <w:pPr>
              <w:jc w:val="center"/>
              <w:rPr>
                <w:sz w:val="24"/>
                <w:szCs w:val="24"/>
              </w:rPr>
            </w:pPr>
            <w:r w:rsidRPr="00FD454D">
              <w:rPr>
                <w:sz w:val="24"/>
                <w:szCs w:val="24"/>
              </w:rPr>
              <w:t>27,0</w:t>
            </w:r>
            <w:r w:rsidR="00FF7B1A">
              <w:rPr>
                <w:sz w:val="24"/>
                <w:szCs w:val="24"/>
              </w:rPr>
              <w:t>00</w:t>
            </w:r>
          </w:p>
        </w:tc>
      </w:tr>
      <w:tr w:rsidR="00C92CD3" w:rsidRPr="00603A81" w:rsidTr="00C92CD3">
        <w:trPr>
          <w:jc w:val="center"/>
        </w:trPr>
        <w:tc>
          <w:tcPr>
            <w:tcW w:w="600" w:type="dxa"/>
          </w:tcPr>
          <w:p w:rsidR="00C92CD3" w:rsidRPr="00603A81" w:rsidRDefault="00C92CD3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2CD3" w:rsidRPr="00603A81" w:rsidRDefault="00C92CD3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010" w:type="dxa"/>
          </w:tcPr>
          <w:p w:rsidR="00C92CD3" w:rsidRPr="00C92CD3" w:rsidRDefault="00C92CD3" w:rsidP="005511E1">
            <w:pPr>
              <w:rPr>
                <w:sz w:val="24"/>
                <w:szCs w:val="24"/>
              </w:rPr>
            </w:pPr>
            <w:proofErr w:type="gramStart"/>
            <w:r w:rsidRPr="00C92CD3">
              <w:rPr>
                <w:sz w:val="24"/>
                <w:szCs w:val="24"/>
              </w:rPr>
              <w:lastRenderedPageBreak/>
              <w:t xml:space="preserve">Популяризация объектов культурного </w:t>
            </w:r>
            <w:r w:rsidRPr="00C92CD3">
              <w:rPr>
                <w:sz w:val="24"/>
                <w:szCs w:val="24"/>
              </w:rPr>
              <w:lastRenderedPageBreak/>
              <w:t>наследия (конкурс исследовательских работ по археологии «Из глубины веков»</w:t>
            </w:r>
            <w:proofErr w:type="gramEnd"/>
          </w:p>
        </w:tc>
        <w:tc>
          <w:tcPr>
            <w:tcW w:w="1417" w:type="dxa"/>
          </w:tcPr>
          <w:p w:rsidR="00C92CD3" w:rsidRPr="00C92CD3" w:rsidRDefault="00C92CD3" w:rsidP="005511E1">
            <w:pPr>
              <w:jc w:val="center"/>
              <w:rPr>
                <w:sz w:val="24"/>
                <w:szCs w:val="24"/>
              </w:rPr>
            </w:pPr>
            <w:r w:rsidRPr="00C92CD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3119" w:type="dxa"/>
          </w:tcPr>
          <w:p w:rsidR="00C92CD3" w:rsidRPr="00C92CD3" w:rsidRDefault="004E5A6F" w:rsidP="0055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«Красноармейский </w:t>
            </w:r>
            <w:r>
              <w:rPr>
                <w:sz w:val="24"/>
                <w:szCs w:val="24"/>
              </w:rPr>
              <w:lastRenderedPageBreak/>
              <w:t>краеведческий музей им. В.К. Егорова»</w:t>
            </w:r>
          </w:p>
        </w:tc>
        <w:tc>
          <w:tcPr>
            <w:tcW w:w="1631" w:type="dxa"/>
          </w:tcPr>
          <w:p w:rsidR="00C92CD3" w:rsidRPr="00C92CD3" w:rsidRDefault="001F15D0" w:rsidP="0055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C92CD3" w:rsidRPr="00C92CD3">
              <w:rPr>
                <w:sz w:val="24"/>
                <w:szCs w:val="24"/>
              </w:rPr>
              <w:t>,0</w:t>
            </w:r>
            <w:r w:rsidR="00FF7B1A">
              <w:rPr>
                <w:sz w:val="24"/>
                <w:szCs w:val="24"/>
              </w:rPr>
              <w:t>00</w:t>
            </w:r>
          </w:p>
        </w:tc>
      </w:tr>
      <w:tr w:rsidR="00C92CD3" w:rsidRPr="00603A81" w:rsidTr="00C92CD3">
        <w:trPr>
          <w:jc w:val="center"/>
        </w:trPr>
        <w:tc>
          <w:tcPr>
            <w:tcW w:w="600" w:type="dxa"/>
          </w:tcPr>
          <w:p w:rsidR="00C92CD3" w:rsidRPr="00603A81" w:rsidRDefault="00C92CD3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2CD3" w:rsidRPr="00603A81" w:rsidRDefault="00C92CD3" w:rsidP="00877A4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0" w:type="dxa"/>
          </w:tcPr>
          <w:p w:rsidR="00C92CD3" w:rsidRPr="00C92CD3" w:rsidRDefault="00C92CD3" w:rsidP="005511E1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yandex-sans" w:hAnsi="yandex-sans"/>
                <w:sz w:val="23"/>
                <w:szCs w:val="23"/>
              </w:rPr>
            </w:pPr>
            <w:r w:rsidRPr="00C92CD3">
              <w:rPr>
                <w:sz w:val="24"/>
                <w:szCs w:val="24"/>
              </w:rPr>
              <w:t>Популяризация объектов культурного наследия (</w:t>
            </w:r>
            <w:r w:rsidRPr="00C92CD3">
              <w:rPr>
                <w:rFonts w:ascii="yandex-sans" w:hAnsi="yandex-sans"/>
                <w:sz w:val="23"/>
                <w:szCs w:val="23"/>
              </w:rPr>
              <w:t>Проведение выездных экскурсий по объектам культурного наследия, бесед, консультаций)</w:t>
            </w:r>
          </w:p>
        </w:tc>
        <w:tc>
          <w:tcPr>
            <w:tcW w:w="1417" w:type="dxa"/>
          </w:tcPr>
          <w:p w:rsidR="00C92CD3" w:rsidRPr="00C92CD3" w:rsidRDefault="00C92CD3" w:rsidP="005511E1">
            <w:pPr>
              <w:jc w:val="center"/>
              <w:rPr>
                <w:sz w:val="24"/>
                <w:szCs w:val="24"/>
              </w:rPr>
            </w:pPr>
            <w:r w:rsidRPr="00C92CD3">
              <w:rPr>
                <w:sz w:val="24"/>
                <w:szCs w:val="24"/>
              </w:rPr>
              <w:t>2019-2024</w:t>
            </w:r>
          </w:p>
        </w:tc>
        <w:tc>
          <w:tcPr>
            <w:tcW w:w="3119" w:type="dxa"/>
          </w:tcPr>
          <w:p w:rsidR="00C92CD3" w:rsidRPr="00C92CD3" w:rsidRDefault="004E5A6F" w:rsidP="0055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«Красноармейский краеведческий музей им. В.К. Егорова»</w:t>
            </w:r>
          </w:p>
        </w:tc>
        <w:tc>
          <w:tcPr>
            <w:tcW w:w="1631" w:type="dxa"/>
          </w:tcPr>
          <w:p w:rsidR="00C92CD3" w:rsidRPr="00C92CD3" w:rsidRDefault="00C92CD3" w:rsidP="005511E1">
            <w:pPr>
              <w:jc w:val="center"/>
              <w:rPr>
                <w:sz w:val="24"/>
                <w:szCs w:val="24"/>
              </w:rPr>
            </w:pPr>
            <w:r w:rsidRPr="00C92CD3">
              <w:rPr>
                <w:sz w:val="24"/>
                <w:szCs w:val="24"/>
              </w:rPr>
              <w:t>0</w:t>
            </w:r>
            <w:r w:rsidR="00797503">
              <w:rPr>
                <w:sz w:val="24"/>
                <w:szCs w:val="24"/>
              </w:rPr>
              <w:t>,000</w:t>
            </w:r>
          </w:p>
        </w:tc>
      </w:tr>
      <w:tr w:rsidR="00C92CD3" w:rsidRPr="00603A81" w:rsidTr="00C92CD3">
        <w:trPr>
          <w:jc w:val="center"/>
        </w:trPr>
        <w:tc>
          <w:tcPr>
            <w:tcW w:w="600" w:type="dxa"/>
          </w:tcPr>
          <w:p w:rsidR="00C92CD3" w:rsidRPr="00603A81" w:rsidRDefault="00C92CD3" w:rsidP="00067A3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2CD3" w:rsidRPr="00603A81" w:rsidRDefault="00C92CD3" w:rsidP="00067A39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10" w:type="dxa"/>
          </w:tcPr>
          <w:p w:rsidR="00C92CD3" w:rsidRPr="00603A81" w:rsidRDefault="00C92CD3" w:rsidP="005511E1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 xml:space="preserve">Совершенствование нормативной базы по вопросам сохранения объектов культурного наследия, памятников </w:t>
            </w:r>
          </w:p>
        </w:tc>
        <w:tc>
          <w:tcPr>
            <w:tcW w:w="1417" w:type="dxa"/>
          </w:tcPr>
          <w:p w:rsidR="00C92CD3" w:rsidRPr="00603A81" w:rsidRDefault="00C92CD3" w:rsidP="005511E1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2019-202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E5A6F" w:rsidRDefault="004E5A6F" w:rsidP="004E5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КМР,</w:t>
            </w:r>
          </w:p>
          <w:p w:rsidR="00C92CD3" w:rsidRPr="00603A81" w:rsidRDefault="00C92CD3" w:rsidP="004E5A6F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 xml:space="preserve">МКУ </w:t>
            </w:r>
            <w:r w:rsidR="004E5A6F">
              <w:rPr>
                <w:color w:val="000000"/>
                <w:sz w:val="24"/>
                <w:szCs w:val="24"/>
              </w:rPr>
              <w:t>«</w:t>
            </w:r>
            <w:r w:rsidRPr="00603A81">
              <w:rPr>
                <w:color w:val="000000"/>
                <w:sz w:val="24"/>
                <w:szCs w:val="24"/>
              </w:rPr>
              <w:t>Управление культуры</w:t>
            </w:r>
            <w:r w:rsidR="004E5A6F">
              <w:rPr>
                <w:color w:val="000000"/>
                <w:sz w:val="24"/>
                <w:szCs w:val="24"/>
              </w:rPr>
              <w:t>»</w:t>
            </w:r>
            <w:r w:rsidRPr="00603A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C92CD3" w:rsidRPr="00603A81" w:rsidRDefault="00C92CD3" w:rsidP="005511E1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  <w:r w:rsidR="00797503">
              <w:rPr>
                <w:color w:val="000000"/>
                <w:sz w:val="24"/>
                <w:szCs w:val="24"/>
              </w:rPr>
              <w:t>,000</w:t>
            </w:r>
          </w:p>
        </w:tc>
      </w:tr>
      <w:tr w:rsidR="00C92CD3" w:rsidRPr="00603A81" w:rsidTr="00C92CD3">
        <w:trPr>
          <w:jc w:val="center"/>
        </w:trPr>
        <w:tc>
          <w:tcPr>
            <w:tcW w:w="600" w:type="dxa"/>
          </w:tcPr>
          <w:p w:rsidR="00C92CD3" w:rsidRPr="00603A81" w:rsidRDefault="00C92CD3" w:rsidP="00EA690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2CD3" w:rsidRPr="00603A81" w:rsidRDefault="00C92CD3" w:rsidP="00EA690A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010" w:type="dxa"/>
          </w:tcPr>
          <w:p w:rsidR="00C92CD3" w:rsidRPr="00603A81" w:rsidRDefault="00C92CD3" w:rsidP="005511E1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 xml:space="preserve">Обеспечение эффективной государственной охраны объектов культурного наследия </w:t>
            </w:r>
          </w:p>
        </w:tc>
        <w:tc>
          <w:tcPr>
            <w:tcW w:w="1417" w:type="dxa"/>
          </w:tcPr>
          <w:p w:rsidR="00C92CD3" w:rsidRPr="00603A81" w:rsidRDefault="00C92CD3" w:rsidP="005511E1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2019-202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92CD3" w:rsidRPr="00603A81" w:rsidRDefault="004E5A6F" w:rsidP="005511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КМР</w:t>
            </w:r>
          </w:p>
        </w:tc>
        <w:tc>
          <w:tcPr>
            <w:tcW w:w="1631" w:type="dxa"/>
          </w:tcPr>
          <w:p w:rsidR="00C92CD3" w:rsidRPr="00603A81" w:rsidRDefault="00C92CD3" w:rsidP="005511E1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2CD3" w:rsidRPr="00603A81" w:rsidTr="00C92CD3">
        <w:trPr>
          <w:jc w:val="center"/>
        </w:trPr>
        <w:tc>
          <w:tcPr>
            <w:tcW w:w="4610" w:type="dxa"/>
            <w:gridSpan w:val="2"/>
          </w:tcPr>
          <w:p w:rsidR="00C92CD3" w:rsidRPr="00603A81" w:rsidRDefault="00C92CD3" w:rsidP="00877A4F">
            <w:pPr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 xml:space="preserve">Всего, в </w:t>
            </w:r>
            <w:proofErr w:type="spellStart"/>
            <w:r w:rsidRPr="00603A81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603A81">
              <w:rPr>
                <w:color w:val="000000"/>
                <w:sz w:val="24"/>
                <w:szCs w:val="24"/>
              </w:rPr>
              <w:t>. за счет средств местного бюджета</w:t>
            </w:r>
          </w:p>
        </w:tc>
        <w:tc>
          <w:tcPr>
            <w:tcW w:w="1417" w:type="dxa"/>
          </w:tcPr>
          <w:p w:rsidR="00C92CD3" w:rsidRPr="00603A81" w:rsidRDefault="00C92CD3" w:rsidP="00581EEC">
            <w:pPr>
              <w:jc w:val="center"/>
              <w:rPr>
                <w:color w:val="000000"/>
                <w:sz w:val="24"/>
                <w:szCs w:val="24"/>
              </w:rPr>
            </w:pPr>
            <w:r w:rsidRPr="00603A81">
              <w:rPr>
                <w:color w:val="000000"/>
                <w:sz w:val="24"/>
                <w:szCs w:val="24"/>
              </w:rPr>
              <w:t>2019-202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92CD3" w:rsidRPr="00603A81" w:rsidRDefault="00C92CD3" w:rsidP="00877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</w:tcPr>
          <w:p w:rsidR="00C92CD3" w:rsidRPr="00797503" w:rsidRDefault="00FF7B1A" w:rsidP="00355045">
            <w:pPr>
              <w:rPr>
                <w:color w:val="000000"/>
                <w:sz w:val="22"/>
                <w:szCs w:val="22"/>
              </w:rPr>
            </w:pPr>
            <w:r w:rsidRPr="00797503">
              <w:rPr>
                <w:color w:val="000000"/>
                <w:sz w:val="22"/>
                <w:szCs w:val="22"/>
              </w:rPr>
              <w:t>2019 г.-  27,0</w:t>
            </w:r>
            <w:r w:rsidR="00797503" w:rsidRPr="00797503">
              <w:rPr>
                <w:color w:val="000000"/>
                <w:sz w:val="22"/>
                <w:szCs w:val="22"/>
              </w:rPr>
              <w:t>00</w:t>
            </w:r>
          </w:p>
          <w:p w:rsidR="00C92CD3" w:rsidRPr="00797503" w:rsidRDefault="001F15D0" w:rsidP="003550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 –2</w:t>
            </w:r>
            <w:r w:rsidR="00C92CD3" w:rsidRPr="00797503">
              <w:rPr>
                <w:color w:val="000000"/>
                <w:sz w:val="22"/>
                <w:szCs w:val="22"/>
              </w:rPr>
              <w:t>7,0</w:t>
            </w:r>
            <w:r w:rsidR="00797503">
              <w:rPr>
                <w:color w:val="000000"/>
                <w:sz w:val="22"/>
                <w:szCs w:val="22"/>
              </w:rPr>
              <w:t>00</w:t>
            </w:r>
          </w:p>
          <w:p w:rsidR="00C92CD3" w:rsidRPr="00797503" w:rsidRDefault="00C92CD3" w:rsidP="00603A81">
            <w:pPr>
              <w:rPr>
                <w:color w:val="000000"/>
                <w:sz w:val="22"/>
                <w:szCs w:val="22"/>
              </w:rPr>
            </w:pPr>
            <w:r w:rsidRPr="00797503">
              <w:rPr>
                <w:color w:val="000000"/>
                <w:sz w:val="22"/>
                <w:szCs w:val="22"/>
              </w:rPr>
              <w:t>2021 г. -  *</w:t>
            </w:r>
          </w:p>
          <w:p w:rsidR="00C92CD3" w:rsidRPr="00797503" w:rsidRDefault="00C92CD3" w:rsidP="00581EEC">
            <w:pPr>
              <w:rPr>
                <w:color w:val="000000"/>
                <w:sz w:val="22"/>
                <w:szCs w:val="22"/>
              </w:rPr>
            </w:pPr>
            <w:r w:rsidRPr="00797503">
              <w:rPr>
                <w:color w:val="000000"/>
                <w:sz w:val="22"/>
                <w:szCs w:val="22"/>
              </w:rPr>
              <w:t>2022 г.-  *</w:t>
            </w:r>
          </w:p>
          <w:p w:rsidR="00C92CD3" w:rsidRPr="00797503" w:rsidRDefault="00C92CD3" w:rsidP="00581EEC">
            <w:pPr>
              <w:rPr>
                <w:color w:val="000000"/>
                <w:sz w:val="22"/>
                <w:szCs w:val="22"/>
              </w:rPr>
            </w:pPr>
            <w:r w:rsidRPr="00797503">
              <w:rPr>
                <w:color w:val="000000"/>
                <w:sz w:val="22"/>
                <w:szCs w:val="22"/>
              </w:rPr>
              <w:t>2023 г. -  *</w:t>
            </w:r>
          </w:p>
          <w:p w:rsidR="00C92CD3" w:rsidRPr="00797503" w:rsidRDefault="00C92CD3" w:rsidP="00581EEC">
            <w:pPr>
              <w:rPr>
                <w:color w:val="000000"/>
                <w:sz w:val="22"/>
                <w:szCs w:val="22"/>
              </w:rPr>
            </w:pPr>
            <w:r w:rsidRPr="00797503">
              <w:rPr>
                <w:color w:val="000000"/>
                <w:sz w:val="22"/>
                <w:szCs w:val="22"/>
              </w:rPr>
              <w:t>2024 г. -  *</w:t>
            </w:r>
          </w:p>
          <w:p w:rsidR="00C92CD3" w:rsidRPr="00603A81" w:rsidRDefault="00C92CD3" w:rsidP="00603A81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73931" w:rsidRPr="00B66E4C" w:rsidRDefault="003A0A76" w:rsidP="0043418F">
      <w:pPr>
        <w:ind w:firstLine="720"/>
        <w:jc w:val="both"/>
        <w:rPr>
          <w:sz w:val="28"/>
          <w:szCs w:val="28"/>
        </w:rPr>
      </w:pPr>
      <w:r w:rsidRPr="00B66E4C">
        <w:rPr>
          <w:sz w:val="28"/>
          <w:szCs w:val="28"/>
        </w:rPr>
        <w:t>Помимо средств районного бюджета ресурсное обеспечение муниципальной программы может быть подкреплено финансовыми источниками в виде благотворительного безвозмездного выполнения реставрационных работ по восстановлению объектов культурного наследия со стороны юридических и физических лиц Красноармейского района, а также денежных пожертвований со стороны населения.</w:t>
      </w:r>
    </w:p>
    <w:p w:rsidR="00D73931" w:rsidRPr="00B66E4C" w:rsidRDefault="00D73931" w:rsidP="003A0A76">
      <w:pPr>
        <w:rPr>
          <w:sz w:val="28"/>
          <w:szCs w:val="28"/>
        </w:rPr>
      </w:pPr>
    </w:p>
    <w:p w:rsidR="003A0A76" w:rsidRPr="00B66E4C" w:rsidRDefault="003A0A76" w:rsidP="003A0A76">
      <w:pPr>
        <w:ind w:firstLine="851"/>
        <w:jc w:val="center"/>
        <w:rPr>
          <w:b/>
          <w:sz w:val="28"/>
          <w:szCs w:val="28"/>
        </w:rPr>
      </w:pPr>
      <w:r w:rsidRPr="00B66E4C">
        <w:rPr>
          <w:b/>
          <w:sz w:val="28"/>
          <w:szCs w:val="28"/>
        </w:rPr>
        <w:t>6. Ожидаемые результаты реализации муниципальной программы</w:t>
      </w:r>
    </w:p>
    <w:p w:rsidR="003A0A76" w:rsidRPr="00603A81" w:rsidRDefault="003A0A76" w:rsidP="003A0A76">
      <w:pPr>
        <w:ind w:firstLine="851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Ind w:w="-658" w:type="dxa"/>
        <w:tblLayout w:type="fixed"/>
        <w:tblLook w:val="00A0" w:firstRow="1" w:lastRow="0" w:firstColumn="1" w:lastColumn="0" w:noHBand="0" w:noVBand="0"/>
      </w:tblPr>
      <w:tblGrid>
        <w:gridCol w:w="4540"/>
        <w:gridCol w:w="847"/>
        <w:gridCol w:w="708"/>
        <w:gridCol w:w="709"/>
        <w:gridCol w:w="772"/>
        <w:gridCol w:w="772"/>
        <w:gridCol w:w="1387"/>
      </w:tblGrid>
      <w:tr w:rsidR="00DA7A00" w:rsidRPr="00603A81" w:rsidTr="006C5FA0">
        <w:trPr>
          <w:jc w:val="center"/>
        </w:trPr>
        <w:tc>
          <w:tcPr>
            <w:tcW w:w="4540" w:type="dxa"/>
            <w:vMerge w:val="restart"/>
          </w:tcPr>
          <w:p w:rsidR="00DA7A00" w:rsidRPr="00603A81" w:rsidRDefault="00DA7A00" w:rsidP="00877A4F">
            <w:pPr>
              <w:jc w:val="center"/>
              <w:rPr>
                <w:sz w:val="24"/>
                <w:szCs w:val="24"/>
              </w:rPr>
            </w:pPr>
          </w:p>
          <w:p w:rsidR="00DA7A00" w:rsidRPr="00603A81" w:rsidRDefault="00DA7A00" w:rsidP="00877A4F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195" w:type="dxa"/>
            <w:gridSpan w:val="6"/>
          </w:tcPr>
          <w:p w:rsidR="00DA7A00" w:rsidRPr="00603A81" w:rsidRDefault="00DA7A00" w:rsidP="004137FF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Периоды действия муниципальной программы</w:t>
            </w:r>
          </w:p>
        </w:tc>
      </w:tr>
      <w:tr w:rsidR="00F74305" w:rsidRPr="00603A81" w:rsidTr="006C5FA0">
        <w:trPr>
          <w:jc w:val="center"/>
        </w:trPr>
        <w:tc>
          <w:tcPr>
            <w:tcW w:w="4540" w:type="dxa"/>
            <w:vMerge/>
          </w:tcPr>
          <w:p w:rsidR="00F74305" w:rsidRPr="00603A81" w:rsidRDefault="00F74305" w:rsidP="0087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F74305" w:rsidRPr="00603A81" w:rsidRDefault="00F74305" w:rsidP="008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F74305" w:rsidRPr="00603A81" w:rsidRDefault="00F74305" w:rsidP="00355045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74305" w:rsidRPr="00603A81" w:rsidRDefault="00F74305" w:rsidP="00F7430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72" w:type="dxa"/>
          </w:tcPr>
          <w:p w:rsidR="00F74305" w:rsidRPr="00603A81" w:rsidRDefault="00F74305" w:rsidP="00F74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72" w:type="dxa"/>
          </w:tcPr>
          <w:p w:rsidR="00F74305" w:rsidRPr="00603A81" w:rsidRDefault="00F74305" w:rsidP="00F74305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387" w:type="dxa"/>
          </w:tcPr>
          <w:p w:rsidR="00F74305" w:rsidRPr="00603A81" w:rsidRDefault="00F74305" w:rsidP="00F7430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</w:tr>
      <w:tr w:rsidR="00F74305" w:rsidRPr="00603A81" w:rsidTr="006C5FA0">
        <w:trPr>
          <w:jc w:val="center"/>
        </w:trPr>
        <w:tc>
          <w:tcPr>
            <w:tcW w:w="4540" w:type="dxa"/>
          </w:tcPr>
          <w:p w:rsidR="00F74305" w:rsidRPr="00D73931" w:rsidRDefault="00D73931" w:rsidP="00D73931">
            <w:pPr>
              <w:jc w:val="both"/>
              <w:rPr>
                <w:color w:val="000000"/>
                <w:sz w:val="24"/>
                <w:szCs w:val="24"/>
              </w:rPr>
            </w:pPr>
            <w:r w:rsidRPr="003F08AD">
              <w:rPr>
                <w:color w:val="C00000"/>
                <w:sz w:val="24"/>
                <w:szCs w:val="24"/>
              </w:rPr>
              <w:t>.</w:t>
            </w:r>
            <w:r w:rsidRPr="003F08AD">
              <w:rPr>
                <w:sz w:val="24"/>
                <w:szCs w:val="24"/>
              </w:rPr>
              <w:t>Количество отремонтированных или законсервированных памятников истории и архитектуры</w:t>
            </w:r>
          </w:p>
        </w:tc>
        <w:tc>
          <w:tcPr>
            <w:tcW w:w="847" w:type="dxa"/>
          </w:tcPr>
          <w:p w:rsidR="00F74305" w:rsidRPr="00603A81" w:rsidRDefault="00F74305" w:rsidP="00355045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4305" w:rsidRPr="00603A81" w:rsidRDefault="001E40EA" w:rsidP="0035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4305" w:rsidRPr="00603A81" w:rsidRDefault="001E40EA" w:rsidP="001E40E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F74305" w:rsidRPr="00603A81" w:rsidRDefault="001E40EA" w:rsidP="00F6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F74305" w:rsidRPr="00603A81" w:rsidRDefault="001E40EA" w:rsidP="00F6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F74305" w:rsidRPr="00603A81" w:rsidRDefault="001E40EA" w:rsidP="006C5FA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4305" w:rsidRPr="00603A81" w:rsidTr="006C5FA0">
        <w:trPr>
          <w:jc w:val="center"/>
        </w:trPr>
        <w:tc>
          <w:tcPr>
            <w:tcW w:w="4540" w:type="dxa"/>
          </w:tcPr>
          <w:p w:rsidR="00F74305" w:rsidRPr="00603A81" w:rsidRDefault="00D73931" w:rsidP="00355045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Количество выявленных объектов культурного наследия</w:t>
            </w:r>
          </w:p>
        </w:tc>
        <w:tc>
          <w:tcPr>
            <w:tcW w:w="847" w:type="dxa"/>
          </w:tcPr>
          <w:p w:rsidR="00F74305" w:rsidRPr="00603A81" w:rsidRDefault="00F74305" w:rsidP="00355045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4305" w:rsidRPr="00603A81" w:rsidRDefault="001E40EA" w:rsidP="009F0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74305" w:rsidRPr="00603A81" w:rsidRDefault="001E40EA" w:rsidP="0035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F74305" w:rsidRPr="00603A81" w:rsidRDefault="001E40EA" w:rsidP="00F6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F74305" w:rsidRPr="00603A81" w:rsidRDefault="001E40EA" w:rsidP="00F6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F74305" w:rsidRPr="00603A81" w:rsidRDefault="001E40EA" w:rsidP="00F6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3931" w:rsidRPr="00603A81" w:rsidTr="006C5FA0">
        <w:trPr>
          <w:trHeight w:val="628"/>
          <w:jc w:val="center"/>
        </w:trPr>
        <w:tc>
          <w:tcPr>
            <w:tcW w:w="4540" w:type="dxa"/>
          </w:tcPr>
          <w:p w:rsidR="00D73931" w:rsidRPr="00603A81" w:rsidRDefault="00D73931" w:rsidP="005E22C0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 xml:space="preserve">Количество </w:t>
            </w:r>
            <w:r w:rsidRPr="003F08AD">
              <w:rPr>
                <w:sz w:val="24"/>
                <w:szCs w:val="24"/>
              </w:rPr>
              <w:t>изданной краеведческой литературы и периодических вестников</w:t>
            </w:r>
            <w:r w:rsidRPr="00603A81">
              <w:rPr>
                <w:sz w:val="24"/>
                <w:szCs w:val="24"/>
              </w:rPr>
              <w:t xml:space="preserve"> «Искатели»</w:t>
            </w:r>
          </w:p>
        </w:tc>
        <w:tc>
          <w:tcPr>
            <w:tcW w:w="847" w:type="dxa"/>
          </w:tcPr>
          <w:p w:rsidR="00D73931" w:rsidRPr="00603A81" w:rsidRDefault="00D73931" w:rsidP="005E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73931" w:rsidRPr="00603A81" w:rsidRDefault="00D73931" w:rsidP="005E22C0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73931" w:rsidRPr="00603A81" w:rsidRDefault="00D73931" w:rsidP="005E22C0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12</w:t>
            </w:r>
          </w:p>
          <w:p w:rsidR="00D73931" w:rsidRPr="00603A81" w:rsidRDefault="00D73931" w:rsidP="005E2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D73931" w:rsidRPr="00603A81" w:rsidRDefault="00D73931" w:rsidP="005E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D73931" w:rsidRPr="00603A81" w:rsidRDefault="00D73931" w:rsidP="005E22C0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12</w:t>
            </w:r>
          </w:p>
        </w:tc>
        <w:tc>
          <w:tcPr>
            <w:tcW w:w="1387" w:type="dxa"/>
          </w:tcPr>
          <w:p w:rsidR="00D73931" w:rsidRPr="00603A81" w:rsidRDefault="00D73931" w:rsidP="005E22C0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12</w:t>
            </w:r>
          </w:p>
          <w:p w:rsidR="00D73931" w:rsidRPr="00603A81" w:rsidRDefault="00D73931" w:rsidP="005E22C0">
            <w:pPr>
              <w:jc w:val="center"/>
              <w:rPr>
                <w:sz w:val="24"/>
                <w:szCs w:val="24"/>
              </w:rPr>
            </w:pPr>
          </w:p>
        </w:tc>
      </w:tr>
      <w:tr w:rsidR="00D73931" w:rsidRPr="00603A81" w:rsidTr="006C5FA0">
        <w:trPr>
          <w:jc w:val="center"/>
        </w:trPr>
        <w:tc>
          <w:tcPr>
            <w:tcW w:w="4540" w:type="dxa"/>
          </w:tcPr>
          <w:p w:rsidR="00D73931" w:rsidRPr="00603A81" w:rsidRDefault="00D73931" w:rsidP="005E22C0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 xml:space="preserve">Количество </w:t>
            </w:r>
            <w:r w:rsidRPr="003F08AD">
              <w:rPr>
                <w:sz w:val="24"/>
                <w:szCs w:val="24"/>
              </w:rPr>
              <w:t xml:space="preserve">изданной краеведческой литературы и периодических </w:t>
            </w:r>
            <w:r w:rsidRPr="00603A81">
              <w:rPr>
                <w:sz w:val="24"/>
                <w:szCs w:val="24"/>
              </w:rPr>
              <w:t>вестников «Наследие»</w:t>
            </w:r>
          </w:p>
        </w:tc>
        <w:tc>
          <w:tcPr>
            <w:tcW w:w="847" w:type="dxa"/>
          </w:tcPr>
          <w:p w:rsidR="00D73931" w:rsidRPr="00603A81" w:rsidRDefault="00D73931" w:rsidP="005E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73931" w:rsidRPr="00603A81" w:rsidRDefault="00D73931" w:rsidP="005E22C0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73931" w:rsidRPr="00603A81" w:rsidRDefault="00D73931" w:rsidP="005E22C0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6</w:t>
            </w:r>
          </w:p>
          <w:p w:rsidR="00D73931" w:rsidRPr="00603A81" w:rsidRDefault="00D73931" w:rsidP="005E2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D73931" w:rsidRPr="00603A81" w:rsidRDefault="00D73931" w:rsidP="005E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D73931" w:rsidRPr="00603A81" w:rsidRDefault="00D73931" w:rsidP="005E22C0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D73931" w:rsidRPr="00603A81" w:rsidRDefault="00D73931" w:rsidP="005E22C0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6</w:t>
            </w:r>
          </w:p>
          <w:p w:rsidR="00D73931" w:rsidRPr="00603A81" w:rsidRDefault="00D73931" w:rsidP="005E22C0">
            <w:pPr>
              <w:jc w:val="center"/>
              <w:rPr>
                <w:sz w:val="24"/>
                <w:szCs w:val="24"/>
              </w:rPr>
            </w:pPr>
          </w:p>
        </w:tc>
      </w:tr>
      <w:tr w:rsidR="00D73931" w:rsidRPr="00603A81" w:rsidTr="006C5FA0">
        <w:trPr>
          <w:jc w:val="center"/>
        </w:trPr>
        <w:tc>
          <w:tcPr>
            <w:tcW w:w="4540" w:type="dxa"/>
          </w:tcPr>
          <w:p w:rsidR="00D73931" w:rsidRPr="00603A81" w:rsidRDefault="00D73931" w:rsidP="007A1067">
            <w:pPr>
              <w:jc w:val="center"/>
              <w:rPr>
                <w:sz w:val="24"/>
                <w:szCs w:val="24"/>
              </w:rPr>
            </w:pPr>
            <w:r w:rsidRPr="003F08AD">
              <w:rPr>
                <w:sz w:val="24"/>
                <w:szCs w:val="24"/>
              </w:rPr>
              <w:t xml:space="preserve">Количество мероприятий с целью </w:t>
            </w:r>
            <w:r w:rsidRPr="003F08AD">
              <w:rPr>
                <w:color w:val="000000"/>
                <w:sz w:val="24"/>
                <w:szCs w:val="24"/>
              </w:rPr>
              <w:t>сохранения, использования и популяризации объектов культурного наследия</w:t>
            </w:r>
          </w:p>
        </w:tc>
        <w:tc>
          <w:tcPr>
            <w:tcW w:w="847" w:type="dxa"/>
          </w:tcPr>
          <w:p w:rsidR="00D73931" w:rsidRPr="00603A81" w:rsidRDefault="00D73931" w:rsidP="0035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73931" w:rsidRPr="00603A81" w:rsidRDefault="00D73931" w:rsidP="0035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3931" w:rsidRPr="00603A81" w:rsidRDefault="00D73931" w:rsidP="0035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D73931" w:rsidRPr="00603A81" w:rsidRDefault="00D73931" w:rsidP="00F6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D73931" w:rsidRPr="00603A81" w:rsidRDefault="00D73931" w:rsidP="00F6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D73931" w:rsidRPr="00603A81" w:rsidRDefault="00D73931" w:rsidP="00F6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63677" w:rsidRPr="00603A81" w:rsidRDefault="00E63677" w:rsidP="003A0A76">
      <w:pPr>
        <w:ind w:firstLine="851"/>
        <w:jc w:val="center"/>
        <w:rPr>
          <w:b/>
          <w:sz w:val="24"/>
          <w:szCs w:val="24"/>
        </w:rPr>
      </w:pPr>
    </w:p>
    <w:p w:rsidR="003A0A76" w:rsidRPr="00B66E4C" w:rsidRDefault="003A0A76" w:rsidP="003A0A76">
      <w:pPr>
        <w:ind w:firstLine="851"/>
        <w:jc w:val="center"/>
        <w:rPr>
          <w:b/>
          <w:sz w:val="28"/>
          <w:szCs w:val="28"/>
        </w:rPr>
      </w:pPr>
      <w:r w:rsidRPr="00B66E4C">
        <w:rPr>
          <w:b/>
          <w:sz w:val="28"/>
          <w:szCs w:val="28"/>
        </w:rPr>
        <w:t>7. Финансово-экономическое обоснование муниципальной программы</w:t>
      </w:r>
    </w:p>
    <w:p w:rsidR="003A0A76" w:rsidRPr="00B66E4C" w:rsidRDefault="003A0A76" w:rsidP="003A0A76">
      <w:pPr>
        <w:ind w:firstLine="851"/>
        <w:jc w:val="both"/>
        <w:rPr>
          <w:b/>
          <w:sz w:val="28"/>
          <w:szCs w:val="28"/>
        </w:rPr>
      </w:pPr>
    </w:p>
    <w:p w:rsidR="003A0A76" w:rsidRPr="00B66E4C" w:rsidRDefault="003A0A76" w:rsidP="003A0A76">
      <w:pPr>
        <w:ind w:firstLine="696"/>
        <w:jc w:val="both"/>
        <w:rPr>
          <w:sz w:val="28"/>
          <w:szCs w:val="28"/>
        </w:rPr>
      </w:pPr>
      <w:r w:rsidRPr="00B66E4C">
        <w:rPr>
          <w:sz w:val="28"/>
          <w:szCs w:val="28"/>
        </w:rPr>
        <w:t xml:space="preserve">Финансирование по мероприятиям муниципальной программы осуществляется финансовым управлением администрации Красноармейского </w:t>
      </w:r>
      <w:r w:rsidRPr="00B66E4C">
        <w:rPr>
          <w:sz w:val="28"/>
          <w:szCs w:val="28"/>
        </w:rPr>
        <w:lastRenderedPageBreak/>
        <w:t>муниципального района в установленном действующим законодательством порядке</w:t>
      </w:r>
    </w:p>
    <w:p w:rsidR="00DA7A00" w:rsidRPr="00603A81" w:rsidRDefault="00DA7A00" w:rsidP="003A0A76">
      <w:pPr>
        <w:ind w:firstLine="696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Look w:val="00A0" w:firstRow="1" w:lastRow="0" w:firstColumn="1" w:lastColumn="0" w:noHBand="0" w:noVBand="0"/>
      </w:tblPr>
      <w:tblGrid>
        <w:gridCol w:w="2538"/>
        <w:gridCol w:w="2137"/>
        <w:gridCol w:w="948"/>
        <w:gridCol w:w="876"/>
        <w:gridCol w:w="876"/>
        <w:gridCol w:w="756"/>
        <w:gridCol w:w="756"/>
        <w:gridCol w:w="696"/>
        <w:gridCol w:w="696"/>
      </w:tblGrid>
      <w:tr w:rsidR="003A0A76" w:rsidRPr="00603A81" w:rsidTr="00F74305">
        <w:trPr>
          <w:jc w:val="center"/>
        </w:trPr>
        <w:tc>
          <w:tcPr>
            <w:tcW w:w="2637" w:type="dxa"/>
            <w:vMerge w:val="restart"/>
          </w:tcPr>
          <w:p w:rsidR="003A0A76" w:rsidRPr="00603A81" w:rsidRDefault="003A0A76" w:rsidP="00877A4F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Наименование ресурсов</w:t>
            </w:r>
          </w:p>
        </w:tc>
        <w:tc>
          <w:tcPr>
            <w:tcW w:w="2239" w:type="dxa"/>
            <w:vMerge w:val="restart"/>
          </w:tcPr>
          <w:p w:rsidR="003A0A76" w:rsidRPr="00603A81" w:rsidRDefault="003A0A76" w:rsidP="004137FF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Един</w:t>
            </w:r>
            <w:r w:rsidR="004137FF" w:rsidRPr="00603A81">
              <w:rPr>
                <w:sz w:val="24"/>
                <w:szCs w:val="24"/>
              </w:rPr>
              <w:t>ица</w:t>
            </w:r>
            <w:r w:rsidR="00804272">
              <w:rPr>
                <w:sz w:val="24"/>
                <w:szCs w:val="24"/>
              </w:rPr>
              <w:t xml:space="preserve"> </w:t>
            </w:r>
            <w:r w:rsidR="004137FF" w:rsidRPr="00603A81">
              <w:rPr>
                <w:sz w:val="24"/>
                <w:szCs w:val="24"/>
              </w:rPr>
              <w:t>и</w:t>
            </w:r>
            <w:r w:rsidRPr="00603A81">
              <w:rPr>
                <w:sz w:val="24"/>
                <w:szCs w:val="24"/>
              </w:rPr>
              <w:t>змерения</w:t>
            </w:r>
          </w:p>
        </w:tc>
        <w:tc>
          <w:tcPr>
            <w:tcW w:w="5403" w:type="dxa"/>
            <w:gridSpan w:val="7"/>
          </w:tcPr>
          <w:p w:rsidR="003A0A76" w:rsidRPr="00603A81" w:rsidRDefault="003A0A76" w:rsidP="00F74305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Потребность</w:t>
            </w:r>
            <w:r w:rsidR="00F74305">
              <w:rPr>
                <w:sz w:val="24"/>
                <w:szCs w:val="24"/>
              </w:rPr>
              <w:t xml:space="preserve"> (в тыс.)</w:t>
            </w:r>
          </w:p>
        </w:tc>
      </w:tr>
      <w:tr w:rsidR="003A0A76" w:rsidRPr="00603A81" w:rsidTr="00F74305">
        <w:trPr>
          <w:jc w:val="center"/>
        </w:trPr>
        <w:tc>
          <w:tcPr>
            <w:tcW w:w="2637" w:type="dxa"/>
            <w:vMerge/>
          </w:tcPr>
          <w:p w:rsidR="003A0A76" w:rsidRPr="00603A81" w:rsidRDefault="003A0A76" w:rsidP="0087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A0A76" w:rsidRPr="00603A81" w:rsidRDefault="003A0A76" w:rsidP="0087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3A0A76" w:rsidRPr="00603A81" w:rsidRDefault="003A0A76" w:rsidP="00877A4F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Всего</w:t>
            </w:r>
          </w:p>
        </w:tc>
        <w:tc>
          <w:tcPr>
            <w:tcW w:w="4438" w:type="dxa"/>
            <w:gridSpan w:val="6"/>
          </w:tcPr>
          <w:p w:rsidR="003A0A76" w:rsidRPr="00603A81" w:rsidRDefault="003A0A76" w:rsidP="007F1546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В том числе по годам</w:t>
            </w:r>
          </w:p>
        </w:tc>
      </w:tr>
      <w:tr w:rsidR="00F74305" w:rsidRPr="00603A81" w:rsidTr="00F74305">
        <w:trPr>
          <w:jc w:val="center"/>
        </w:trPr>
        <w:tc>
          <w:tcPr>
            <w:tcW w:w="2637" w:type="dxa"/>
            <w:vMerge/>
          </w:tcPr>
          <w:p w:rsidR="00F74305" w:rsidRPr="00603A81" w:rsidRDefault="00F74305" w:rsidP="0087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F74305" w:rsidRPr="00603A81" w:rsidRDefault="00F74305" w:rsidP="0087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74305" w:rsidRPr="00603A81" w:rsidRDefault="00F74305" w:rsidP="0087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F74305" w:rsidRPr="00603A81" w:rsidRDefault="00F74305" w:rsidP="004137FF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2019</w:t>
            </w:r>
          </w:p>
        </w:tc>
        <w:tc>
          <w:tcPr>
            <w:tcW w:w="827" w:type="dxa"/>
          </w:tcPr>
          <w:p w:rsidR="00F74305" w:rsidRPr="00603A81" w:rsidRDefault="00F74305" w:rsidP="004137FF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F74305" w:rsidRPr="00603A81" w:rsidRDefault="00F74305" w:rsidP="004137FF">
            <w:pPr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F74305" w:rsidRPr="00603A81" w:rsidRDefault="00F74305" w:rsidP="00374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F74305" w:rsidRPr="00603A81" w:rsidRDefault="00F74305" w:rsidP="00374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96" w:type="dxa"/>
          </w:tcPr>
          <w:p w:rsidR="00F74305" w:rsidRPr="00603A81" w:rsidRDefault="00F74305" w:rsidP="00374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F74305" w:rsidRPr="00603A81" w:rsidTr="00F74305">
        <w:trPr>
          <w:jc w:val="center"/>
        </w:trPr>
        <w:tc>
          <w:tcPr>
            <w:tcW w:w="2637" w:type="dxa"/>
          </w:tcPr>
          <w:p w:rsidR="00F74305" w:rsidRPr="00603A81" w:rsidRDefault="00F74305" w:rsidP="00877A4F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39" w:type="dxa"/>
          </w:tcPr>
          <w:p w:rsidR="00F74305" w:rsidRPr="00603A81" w:rsidRDefault="00F74305" w:rsidP="00877A4F">
            <w:pPr>
              <w:jc w:val="center"/>
              <w:rPr>
                <w:sz w:val="24"/>
                <w:szCs w:val="24"/>
              </w:rPr>
            </w:pPr>
            <w:r w:rsidRPr="00603A81">
              <w:rPr>
                <w:sz w:val="24"/>
                <w:szCs w:val="24"/>
              </w:rPr>
              <w:t>тыс. руб.</w:t>
            </w:r>
          </w:p>
        </w:tc>
        <w:tc>
          <w:tcPr>
            <w:tcW w:w="965" w:type="dxa"/>
          </w:tcPr>
          <w:p w:rsidR="00F74305" w:rsidRPr="00FF7B1A" w:rsidRDefault="001F15D0" w:rsidP="006C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C5FA0" w:rsidRPr="00FF7B1A">
              <w:rPr>
                <w:sz w:val="24"/>
                <w:szCs w:val="24"/>
              </w:rPr>
              <w:t>4</w:t>
            </w:r>
            <w:r w:rsidR="00F74305" w:rsidRPr="00FF7B1A">
              <w:rPr>
                <w:sz w:val="24"/>
                <w:szCs w:val="24"/>
              </w:rPr>
              <w:t>,0</w:t>
            </w:r>
          </w:p>
        </w:tc>
        <w:tc>
          <w:tcPr>
            <w:tcW w:w="827" w:type="dxa"/>
          </w:tcPr>
          <w:p w:rsidR="00F74305" w:rsidRPr="00FF7B1A" w:rsidRDefault="00F74305" w:rsidP="003740CD">
            <w:pPr>
              <w:rPr>
                <w:sz w:val="24"/>
                <w:szCs w:val="24"/>
              </w:rPr>
            </w:pPr>
            <w:r w:rsidRPr="00FF7B1A">
              <w:rPr>
                <w:sz w:val="24"/>
                <w:szCs w:val="24"/>
              </w:rPr>
              <w:t>27,0</w:t>
            </w:r>
            <w:r w:rsidR="00797503">
              <w:rPr>
                <w:sz w:val="24"/>
                <w:szCs w:val="24"/>
              </w:rPr>
              <w:t>00</w:t>
            </w:r>
          </w:p>
        </w:tc>
        <w:tc>
          <w:tcPr>
            <w:tcW w:w="827" w:type="dxa"/>
          </w:tcPr>
          <w:p w:rsidR="00F74305" w:rsidRPr="00FF7B1A" w:rsidRDefault="001F15D0">
            <w:r>
              <w:rPr>
                <w:sz w:val="24"/>
                <w:szCs w:val="24"/>
              </w:rPr>
              <w:t>2</w:t>
            </w:r>
            <w:r w:rsidR="00F74305" w:rsidRPr="00FF7B1A">
              <w:rPr>
                <w:sz w:val="24"/>
                <w:szCs w:val="24"/>
              </w:rPr>
              <w:t>7,0</w:t>
            </w:r>
            <w:r w:rsidR="00797503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</w:tcPr>
          <w:p w:rsidR="00F74305" w:rsidRPr="00FF7B1A" w:rsidRDefault="004E5A6F">
            <w:pPr>
              <w:rPr>
                <w:sz w:val="24"/>
                <w:szCs w:val="24"/>
              </w:rPr>
            </w:pPr>
            <w:r w:rsidRPr="00FF7B1A">
              <w:rPr>
                <w:sz w:val="24"/>
                <w:szCs w:val="24"/>
              </w:rPr>
              <w:t>0,000</w:t>
            </w:r>
          </w:p>
        </w:tc>
        <w:tc>
          <w:tcPr>
            <w:tcW w:w="696" w:type="dxa"/>
          </w:tcPr>
          <w:p w:rsidR="00F74305" w:rsidRPr="00FF7B1A" w:rsidRDefault="004E5A6F">
            <w:pPr>
              <w:rPr>
                <w:sz w:val="24"/>
                <w:szCs w:val="24"/>
              </w:rPr>
            </w:pPr>
            <w:r w:rsidRPr="00FF7B1A">
              <w:rPr>
                <w:sz w:val="24"/>
                <w:szCs w:val="24"/>
              </w:rPr>
              <w:t>0,000</w:t>
            </w:r>
          </w:p>
        </w:tc>
        <w:tc>
          <w:tcPr>
            <w:tcW w:w="696" w:type="dxa"/>
          </w:tcPr>
          <w:p w:rsidR="00F74305" w:rsidRPr="00FF7B1A" w:rsidRDefault="00FF7B1A">
            <w:pPr>
              <w:rPr>
                <w:sz w:val="24"/>
                <w:szCs w:val="24"/>
              </w:rPr>
            </w:pPr>
            <w:r w:rsidRPr="00FF7B1A">
              <w:rPr>
                <w:sz w:val="24"/>
                <w:szCs w:val="24"/>
              </w:rPr>
              <w:t>*</w:t>
            </w:r>
          </w:p>
        </w:tc>
        <w:tc>
          <w:tcPr>
            <w:tcW w:w="696" w:type="dxa"/>
          </w:tcPr>
          <w:p w:rsidR="00F74305" w:rsidRPr="00FF7B1A" w:rsidRDefault="00FF7B1A">
            <w:pPr>
              <w:rPr>
                <w:sz w:val="24"/>
                <w:szCs w:val="24"/>
              </w:rPr>
            </w:pPr>
            <w:r w:rsidRPr="00FF7B1A">
              <w:rPr>
                <w:sz w:val="24"/>
                <w:szCs w:val="24"/>
              </w:rPr>
              <w:t>*</w:t>
            </w:r>
          </w:p>
        </w:tc>
      </w:tr>
    </w:tbl>
    <w:p w:rsidR="003A0A76" w:rsidRPr="00B66E4C" w:rsidRDefault="003A0A76" w:rsidP="00B66E4C">
      <w:pPr>
        <w:ind w:firstLine="709"/>
        <w:rPr>
          <w:sz w:val="28"/>
          <w:szCs w:val="28"/>
        </w:rPr>
      </w:pPr>
    </w:p>
    <w:p w:rsidR="00CC6DC6" w:rsidRPr="00B66E4C" w:rsidRDefault="00CC6DC6" w:rsidP="00B66E4C">
      <w:pPr>
        <w:ind w:firstLine="709"/>
        <w:jc w:val="center"/>
        <w:rPr>
          <w:b/>
          <w:bCs/>
          <w:sz w:val="28"/>
          <w:szCs w:val="28"/>
        </w:rPr>
      </w:pPr>
      <w:r w:rsidRPr="00B66E4C">
        <w:rPr>
          <w:b/>
          <w:bCs/>
          <w:sz w:val="28"/>
          <w:szCs w:val="28"/>
        </w:rPr>
        <w:t>8. Осуществление порядка контроля</w:t>
      </w:r>
    </w:p>
    <w:p w:rsidR="00CC6DC6" w:rsidRPr="00B66E4C" w:rsidRDefault="00CC6DC6" w:rsidP="00B66E4C">
      <w:pPr>
        <w:ind w:firstLine="709"/>
        <w:jc w:val="center"/>
        <w:rPr>
          <w:b/>
          <w:sz w:val="28"/>
          <w:szCs w:val="28"/>
        </w:rPr>
      </w:pPr>
      <w:r w:rsidRPr="00B66E4C">
        <w:rPr>
          <w:b/>
          <w:bCs/>
          <w:sz w:val="28"/>
          <w:szCs w:val="28"/>
        </w:rPr>
        <w:t xml:space="preserve">при реализации муниципальной программы </w:t>
      </w:r>
      <w:r w:rsidRPr="00B66E4C">
        <w:rPr>
          <w:b/>
          <w:sz w:val="28"/>
          <w:szCs w:val="28"/>
        </w:rPr>
        <w:t>«</w:t>
      </w:r>
      <w:r w:rsidR="00B173E8" w:rsidRPr="00B66E4C">
        <w:rPr>
          <w:b/>
          <w:sz w:val="28"/>
          <w:szCs w:val="28"/>
        </w:rPr>
        <w:t>Сохранение, использование и популяризация объектов культурного наследия, расположенных на территории Красноармейского муниципального района</w:t>
      </w:r>
      <w:r w:rsidR="00FF7B1A" w:rsidRPr="00B66E4C">
        <w:rPr>
          <w:b/>
          <w:sz w:val="28"/>
          <w:szCs w:val="28"/>
        </w:rPr>
        <w:t>»</w:t>
      </w:r>
    </w:p>
    <w:p w:rsidR="00CC6DC6" w:rsidRPr="00B66E4C" w:rsidRDefault="00CC6DC6" w:rsidP="00B66E4C">
      <w:pPr>
        <w:pStyle w:val="a8"/>
        <w:ind w:left="-426" w:firstLine="709"/>
        <w:rPr>
          <w:sz w:val="28"/>
          <w:szCs w:val="28"/>
        </w:rPr>
      </w:pPr>
      <w:bookmarkStart w:id="1" w:name="sub_1048"/>
      <w:bookmarkEnd w:id="1"/>
    </w:p>
    <w:p w:rsidR="00CC6DC6" w:rsidRPr="00B66E4C" w:rsidRDefault="00CC6DC6" w:rsidP="00B66E4C">
      <w:pPr>
        <w:pStyle w:val="a8"/>
        <w:ind w:left="-142" w:right="-143" w:firstLine="709"/>
        <w:jc w:val="both"/>
        <w:rPr>
          <w:sz w:val="28"/>
          <w:szCs w:val="28"/>
        </w:rPr>
      </w:pPr>
      <w:r w:rsidRPr="00B66E4C">
        <w:rPr>
          <w:sz w:val="28"/>
          <w:szCs w:val="28"/>
        </w:rPr>
        <w:t xml:space="preserve">8.1. </w:t>
      </w:r>
      <w:proofErr w:type="gramStart"/>
      <w:r w:rsidRPr="00B66E4C">
        <w:rPr>
          <w:sz w:val="28"/>
          <w:szCs w:val="28"/>
        </w:rPr>
        <w:t>Контроль за</w:t>
      </w:r>
      <w:proofErr w:type="gramEnd"/>
      <w:r w:rsidRPr="00B66E4C">
        <w:rPr>
          <w:sz w:val="28"/>
          <w:szCs w:val="28"/>
        </w:rPr>
        <w:t xml:space="preserve"> реализацией Муниципальной программы </w:t>
      </w:r>
      <w:r w:rsidR="00B173E8" w:rsidRPr="00B66E4C">
        <w:rPr>
          <w:sz w:val="28"/>
          <w:szCs w:val="28"/>
        </w:rPr>
        <w:t>«Сохранение, использование и популяризация объектов культурного наследия, расположенных на территории Красноармейского муниципального района на 2019-2024 годы</w:t>
      </w:r>
      <w:r w:rsidRPr="00B66E4C">
        <w:rPr>
          <w:sz w:val="28"/>
          <w:szCs w:val="28"/>
        </w:rPr>
        <w:t>» (далее Программа) осуществляется Администрацией Красноармейского Муниципального района» (далее Администрация).</w:t>
      </w:r>
    </w:p>
    <w:p w:rsidR="00CC6DC6" w:rsidRPr="00B66E4C" w:rsidRDefault="00CC6DC6" w:rsidP="00B66E4C">
      <w:pPr>
        <w:pStyle w:val="a8"/>
        <w:shd w:val="clear" w:color="auto" w:fill="FFFFFF" w:themeFill="background1"/>
        <w:ind w:left="-142" w:right="-143" w:firstLine="709"/>
        <w:jc w:val="both"/>
        <w:textAlignment w:val="baseline"/>
        <w:rPr>
          <w:sz w:val="28"/>
          <w:szCs w:val="28"/>
        </w:rPr>
      </w:pPr>
      <w:bookmarkStart w:id="2" w:name="sub_1049"/>
      <w:bookmarkEnd w:id="2"/>
      <w:r w:rsidRPr="00B66E4C">
        <w:rPr>
          <w:sz w:val="28"/>
          <w:szCs w:val="28"/>
        </w:rPr>
        <w:t xml:space="preserve">8.2. С целью </w:t>
      </w:r>
      <w:proofErr w:type="gramStart"/>
      <w:r w:rsidRPr="00B66E4C">
        <w:rPr>
          <w:sz w:val="28"/>
          <w:szCs w:val="28"/>
        </w:rPr>
        <w:t>контроля за</w:t>
      </w:r>
      <w:proofErr w:type="gramEnd"/>
      <w:r w:rsidRPr="00B66E4C">
        <w:rPr>
          <w:sz w:val="28"/>
          <w:szCs w:val="28"/>
        </w:rPr>
        <w:t xml:space="preserve"> реализацией Программы ответственный исполнитель ежегодно не позднее 10 числа месяца, следующего за отчетным годом, подготавливает оперативный отчет о ходе реализации муниципальной программы и размещает его на </w:t>
      </w:r>
      <w:hyperlink r:id="rId10" w:history="1">
        <w:r w:rsidRPr="00B66E4C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официальном сайте</w:t>
        </w:r>
      </w:hyperlink>
      <w:r w:rsidRPr="00B66E4C">
        <w:rPr>
          <w:sz w:val="28"/>
          <w:szCs w:val="28"/>
        </w:rPr>
        <w:t> МКУ «Управление культуры Красноармейского МР» (далее - Управление культуры)</w:t>
      </w:r>
    </w:p>
    <w:p w:rsidR="00CC6DC6" w:rsidRPr="00B66E4C" w:rsidRDefault="00CC6DC6" w:rsidP="00B66E4C">
      <w:pPr>
        <w:pStyle w:val="a8"/>
        <w:numPr>
          <w:ilvl w:val="1"/>
          <w:numId w:val="1"/>
        </w:numPr>
        <w:shd w:val="clear" w:color="auto" w:fill="FFFFFF" w:themeFill="background1"/>
        <w:ind w:left="-142" w:right="-143" w:firstLine="709"/>
        <w:jc w:val="both"/>
        <w:textAlignment w:val="baseline"/>
        <w:rPr>
          <w:sz w:val="28"/>
          <w:szCs w:val="28"/>
        </w:rPr>
      </w:pPr>
      <w:r w:rsidRPr="00B66E4C">
        <w:rPr>
          <w:sz w:val="28"/>
          <w:szCs w:val="28"/>
        </w:rPr>
        <w:t>Оперативный</w:t>
      </w:r>
      <w:r w:rsidRPr="00B66E4C">
        <w:rPr>
          <w:b/>
          <w:bCs/>
          <w:sz w:val="28"/>
          <w:szCs w:val="28"/>
          <w:bdr w:val="none" w:sz="0" w:space="0" w:color="auto" w:frame="1"/>
        </w:rPr>
        <w:t> </w:t>
      </w:r>
      <w:r w:rsidRPr="00B66E4C">
        <w:rPr>
          <w:sz w:val="28"/>
          <w:szCs w:val="28"/>
        </w:rPr>
        <w:t>отчёт содержит:</w:t>
      </w:r>
    </w:p>
    <w:p w:rsidR="00CC6DC6" w:rsidRPr="00B66E4C" w:rsidRDefault="00CC6DC6" w:rsidP="00B66E4C">
      <w:pPr>
        <w:shd w:val="clear" w:color="auto" w:fill="FFFFFF" w:themeFill="background1"/>
        <w:ind w:left="-142" w:right="-143" w:firstLine="709"/>
        <w:jc w:val="both"/>
        <w:rPr>
          <w:sz w:val="28"/>
          <w:szCs w:val="28"/>
        </w:rPr>
      </w:pPr>
      <w:r w:rsidRPr="00B66E4C">
        <w:rPr>
          <w:sz w:val="28"/>
          <w:szCs w:val="28"/>
        </w:rPr>
        <w:t>- перечень выполненных мероприятий Программы с указанием объемов и источников финансирования и результатов выполнения мероприятий;</w:t>
      </w:r>
    </w:p>
    <w:p w:rsidR="00CC6DC6" w:rsidRPr="00B66E4C" w:rsidRDefault="00CC6DC6" w:rsidP="00B66E4C">
      <w:pPr>
        <w:shd w:val="clear" w:color="auto" w:fill="FFFFFF" w:themeFill="background1"/>
        <w:ind w:left="-142" w:right="-143" w:firstLine="709"/>
        <w:jc w:val="both"/>
        <w:rPr>
          <w:sz w:val="28"/>
          <w:szCs w:val="28"/>
        </w:rPr>
      </w:pPr>
      <w:r w:rsidRPr="00B66E4C">
        <w:rPr>
          <w:sz w:val="28"/>
          <w:szCs w:val="28"/>
        </w:rPr>
        <w:t>- анализ причин невыполнения (несвоевременного выполнения) программных мероприятий.</w:t>
      </w:r>
    </w:p>
    <w:p w:rsidR="00CC6DC6" w:rsidRPr="00B66E4C" w:rsidRDefault="00CC6DC6" w:rsidP="00B66E4C">
      <w:pPr>
        <w:shd w:val="clear" w:color="auto" w:fill="FFFFFF" w:themeFill="background1"/>
        <w:ind w:left="-142" w:right="-143" w:firstLine="709"/>
        <w:jc w:val="both"/>
        <w:rPr>
          <w:sz w:val="28"/>
          <w:szCs w:val="28"/>
        </w:rPr>
      </w:pPr>
      <w:bookmarkStart w:id="3" w:name="sub_1052"/>
      <w:bookmarkEnd w:id="3"/>
      <w:r w:rsidRPr="00B66E4C">
        <w:rPr>
          <w:sz w:val="28"/>
          <w:szCs w:val="28"/>
        </w:rPr>
        <w:t xml:space="preserve">8.3.1. Муниципальный заказчик ежегодно готовит годовой отчет о реализации муниципальной программы и до 1 февраля года, следующего </w:t>
      </w:r>
      <w:proofErr w:type="gramStart"/>
      <w:r w:rsidRPr="00B66E4C">
        <w:rPr>
          <w:sz w:val="28"/>
          <w:szCs w:val="28"/>
        </w:rPr>
        <w:t>за</w:t>
      </w:r>
      <w:proofErr w:type="gramEnd"/>
      <w:r w:rsidRPr="00B66E4C">
        <w:rPr>
          <w:sz w:val="28"/>
          <w:szCs w:val="28"/>
        </w:rPr>
        <w:t xml:space="preserve"> </w:t>
      </w:r>
      <w:proofErr w:type="gramStart"/>
      <w:r w:rsidRPr="00B66E4C">
        <w:rPr>
          <w:sz w:val="28"/>
          <w:szCs w:val="28"/>
        </w:rPr>
        <w:t>отчетным</w:t>
      </w:r>
      <w:proofErr w:type="gramEnd"/>
      <w:r w:rsidRPr="00B66E4C">
        <w:rPr>
          <w:sz w:val="28"/>
          <w:szCs w:val="28"/>
        </w:rPr>
        <w:t>, представляет его в Администрацию  для оценки эффективности реализации Программы.</w:t>
      </w:r>
    </w:p>
    <w:p w:rsidR="00CC6DC6" w:rsidRPr="00B66E4C" w:rsidRDefault="00CC6DC6" w:rsidP="00B66E4C">
      <w:pPr>
        <w:shd w:val="clear" w:color="auto" w:fill="FFFFFF" w:themeFill="background1"/>
        <w:ind w:left="-142" w:right="-143" w:firstLine="709"/>
        <w:jc w:val="both"/>
        <w:rPr>
          <w:sz w:val="28"/>
          <w:szCs w:val="28"/>
        </w:rPr>
      </w:pPr>
      <w:bookmarkStart w:id="4" w:name="sub_1053"/>
      <w:bookmarkEnd w:id="4"/>
      <w:r w:rsidRPr="00B66E4C">
        <w:rPr>
          <w:sz w:val="28"/>
          <w:szCs w:val="28"/>
        </w:rPr>
        <w:t>8.4. Ответственный исполнитель готовит годовой отчет о реализации Программы,  представляет его на утверждение главе Администрации и размещает  на </w:t>
      </w:r>
      <w:hyperlink r:id="rId11" w:history="1">
        <w:r w:rsidRPr="00B66E4C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официальном сайте</w:t>
        </w:r>
      </w:hyperlink>
      <w:r w:rsidRPr="00B66E4C">
        <w:rPr>
          <w:sz w:val="28"/>
          <w:szCs w:val="28"/>
        </w:rPr>
        <w:t>.</w:t>
      </w:r>
    </w:p>
    <w:p w:rsidR="00CC6DC6" w:rsidRPr="00B66E4C" w:rsidRDefault="00CC6DC6" w:rsidP="00B66E4C">
      <w:pPr>
        <w:shd w:val="clear" w:color="auto" w:fill="FFFFFF" w:themeFill="background1"/>
        <w:ind w:left="-142" w:right="-143" w:firstLine="709"/>
        <w:jc w:val="both"/>
        <w:rPr>
          <w:sz w:val="28"/>
          <w:szCs w:val="28"/>
        </w:rPr>
      </w:pPr>
      <w:bookmarkStart w:id="5" w:name="sub_1054"/>
      <w:bookmarkEnd w:id="5"/>
      <w:r w:rsidRPr="00B66E4C">
        <w:rPr>
          <w:sz w:val="28"/>
          <w:szCs w:val="28"/>
        </w:rPr>
        <w:t>8.5. После окончания срока реализации муниципальной программы муниципальный заказчик представляет Администрации на утверждение не позднее 1 июня года, следующего за последним годом реализации Программы, итоговый отчет о ее реализации.</w:t>
      </w:r>
    </w:p>
    <w:p w:rsidR="00CC6DC6" w:rsidRPr="00B66E4C" w:rsidRDefault="00CC6DC6" w:rsidP="00B66E4C">
      <w:pPr>
        <w:shd w:val="clear" w:color="auto" w:fill="FFFFFF" w:themeFill="background1"/>
        <w:ind w:left="-142" w:right="-143" w:firstLine="709"/>
        <w:jc w:val="both"/>
        <w:rPr>
          <w:sz w:val="28"/>
          <w:szCs w:val="28"/>
        </w:rPr>
      </w:pPr>
      <w:bookmarkStart w:id="6" w:name="sub_1055"/>
      <w:bookmarkEnd w:id="6"/>
      <w:r w:rsidRPr="00B66E4C">
        <w:rPr>
          <w:sz w:val="28"/>
          <w:szCs w:val="28"/>
        </w:rPr>
        <w:t xml:space="preserve">8.6.  Годовой и </w:t>
      </w:r>
      <w:proofErr w:type="gramStart"/>
      <w:r w:rsidRPr="00B66E4C">
        <w:rPr>
          <w:sz w:val="28"/>
          <w:szCs w:val="28"/>
        </w:rPr>
        <w:t>итоговый</w:t>
      </w:r>
      <w:proofErr w:type="gramEnd"/>
      <w:r w:rsidRPr="00B66E4C">
        <w:rPr>
          <w:sz w:val="28"/>
          <w:szCs w:val="28"/>
        </w:rPr>
        <w:t xml:space="preserve"> отчеты о реализации Программы должны содержать:</w:t>
      </w:r>
    </w:p>
    <w:p w:rsidR="00CC6DC6" w:rsidRPr="00B66E4C" w:rsidRDefault="00CC6DC6" w:rsidP="00B66E4C">
      <w:pPr>
        <w:shd w:val="clear" w:color="auto" w:fill="FFFFFF" w:themeFill="background1"/>
        <w:ind w:left="-142" w:right="-143" w:firstLine="709"/>
        <w:jc w:val="both"/>
        <w:rPr>
          <w:sz w:val="28"/>
          <w:szCs w:val="28"/>
        </w:rPr>
      </w:pPr>
      <w:bookmarkStart w:id="7" w:name="sub_10551"/>
      <w:bookmarkEnd w:id="7"/>
      <w:r w:rsidRPr="00B66E4C">
        <w:rPr>
          <w:sz w:val="28"/>
          <w:szCs w:val="28"/>
        </w:rPr>
        <w:t>1) аналитическую записку, в которой указываются:</w:t>
      </w:r>
    </w:p>
    <w:p w:rsidR="00CC6DC6" w:rsidRPr="00B66E4C" w:rsidRDefault="00CC6DC6" w:rsidP="00B66E4C">
      <w:pPr>
        <w:shd w:val="clear" w:color="auto" w:fill="FFFFFF" w:themeFill="background1"/>
        <w:ind w:left="-142" w:right="-143" w:firstLine="709"/>
        <w:jc w:val="both"/>
        <w:rPr>
          <w:sz w:val="28"/>
          <w:szCs w:val="28"/>
        </w:rPr>
      </w:pPr>
      <w:r w:rsidRPr="00B66E4C">
        <w:rPr>
          <w:sz w:val="28"/>
          <w:szCs w:val="28"/>
        </w:rPr>
        <w:t>- степень достижения запланированных результатов и намеченных целей Программы</w:t>
      </w:r>
    </w:p>
    <w:p w:rsidR="00CC6DC6" w:rsidRPr="00B66E4C" w:rsidRDefault="00CC6DC6" w:rsidP="00B66E4C">
      <w:pPr>
        <w:shd w:val="clear" w:color="auto" w:fill="FFFFFF" w:themeFill="background1"/>
        <w:ind w:left="-142" w:right="-143" w:firstLine="709"/>
        <w:jc w:val="both"/>
        <w:rPr>
          <w:sz w:val="28"/>
          <w:szCs w:val="28"/>
        </w:rPr>
      </w:pPr>
      <w:r w:rsidRPr="00B66E4C">
        <w:rPr>
          <w:sz w:val="28"/>
          <w:szCs w:val="28"/>
        </w:rPr>
        <w:t>- общий объем фактически произведенных расходов, всего и в том числе по источникам финансирования мероприятий Программы;</w:t>
      </w:r>
    </w:p>
    <w:p w:rsidR="00CC6DC6" w:rsidRPr="00B66E4C" w:rsidRDefault="00CC6DC6" w:rsidP="00B66E4C">
      <w:pPr>
        <w:shd w:val="clear" w:color="auto" w:fill="FFFFFF" w:themeFill="background1"/>
        <w:ind w:left="-142" w:right="-143" w:firstLine="709"/>
        <w:jc w:val="both"/>
        <w:rPr>
          <w:sz w:val="28"/>
          <w:szCs w:val="28"/>
        </w:rPr>
      </w:pPr>
      <w:bookmarkStart w:id="8" w:name="sub_10552"/>
      <w:bookmarkEnd w:id="8"/>
      <w:r w:rsidRPr="00B66E4C">
        <w:rPr>
          <w:sz w:val="28"/>
          <w:szCs w:val="28"/>
        </w:rPr>
        <w:t>2) таблицу, в которой указываются:</w:t>
      </w:r>
    </w:p>
    <w:p w:rsidR="00CC6DC6" w:rsidRPr="00B66E4C" w:rsidRDefault="00CC6DC6" w:rsidP="00B66E4C">
      <w:pPr>
        <w:shd w:val="clear" w:color="auto" w:fill="FFFFFF" w:themeFill="background1"/>
        <w:ind w:left="-142" w:right="-143" w:firstLine="709"/>
        <w:jc w:val="both"/>
        <w:rPr>
          <w:sz w:val="28"/>
          <w:szCs w:val="28"/>
        </w:rPr>
      </w:pPr>
      <w:r w:rsidRPr="00B66E4C">
        <w:rPr>
          <w:sz w:val="28"/>
          <w:szCs w:val="28"/>
        </w:rPr>
        <w:t xml:space="preserve">данные об использовании средств бюджета Управления культуры и средств иных привлекаемых для реализации Программы источников по каждому </w:t>
      </w:r>
      <w:r w:rsidRPr="00B66E4C">
        <w:rPr>
          <w:sz w:val="28"/>
          <w:szCs w:val="28"/>
        </w:rPr>
        <w:lastRenderedPageBreak/>
        <w:t>программному мероприятию и в целом по Программе; по мероприятиям, не завершенным в утвержденные сроки, – причины их невыполнения и предложения по дальнейшей реализации.</w:t>
      </w:r>
    </w:p>
    <w:p w:rsidR="00CC6DC6" w:rsidRDefault="00CC6DC6" w:rsidP="00FF7B1A">
      <w:pPr>
        <w:jc w:val="both"/>
        <w:rPr>
          <w:b/>
          <w:sz w:val="24"/>
          <w:szCs w:val="24"/>
        </w:rPr>
      </w:pPr>
    </w:p>
    <w:p w:rsidR="00CC6DC6" w:rsidRPr="00B66E4C" w:rsidRDefault="00CC6DC6" w:rsidP="00CC6DC6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66E4C">
        <w:rPr>
          <w:b/>
          <w:sz w:val="28"/>
          <w:szCs w:val="28"/>
        </w:rPr>
        <w:t>Оценка эффективности бюджетных средств.</w:t>
      </w:r>
    </w:p>
    <w:p w:rsidR="00CC6DC6" w:rsidRPr="00B66E4C" w:rsidRDefault="00CC6DC6" w:rsidP="00CC6DC6">
      <w:pPr>
        <w:pStyle w:val="a8"/>
        <w:ind w:left="360"/>
        <w:rPr>
          <w:b/>
          <w:sz w:val="28"/>
          <w:szCs w:val="28"/>
        </w:rPr>
      </w:pPr>
    </w:p>
    <w:p w:rsidR="00CC6DC6" w:rsidRPr="00B66E4C" w:rsidRDefault="00CC6DC6" w:rsidP="00CC6DC6">
      <w:pPr>
        <w:pStyle w:val="11"/>
        <w:shd w:val="clear" w:color="auto" w:fill="auto"/>
        <w:ind w:left="20" w:firstLine="720"/>
        <w:jc w:val="both"/>
        <w:rPr>
          <w:sz w:val="28"/>
          <w:szCs w:val="28"/>
        </w:rPr>
      </w:pPr>
      <w:r w:rsidRPr="00B66E4C">
        <w:rPr>
          <w:sz w:val="28"/>
          <w:szCs w:val="28"/>
        </w:rPr>
        <w:t>Методика оценки эффективности муниципальной программы</w:t>
      </w:r>
    </w:p>
    <w:p w:rsidR="00CC6DC6" w:rsidRPr="00B66E4C" w:rsidRDefault="00CC6DC6" w:rsidP="00CC6DC6">
      <w:pPr>
        <w:pStyle w:val="11"/>
        <w:shd w:val="clear" w:color="auto" w:fill="auto"/>
        <w:ind w:left="20" w:right="40" w:firstLine="720"/>
        <w:jc w:val="both"/>
        <w:rPr>
          <w:sz w:val="28"/>
          <w:szCs w:val="28"/>
        </w:rPr>
      </w:pPr>
      <w:r w:rsidRPr="00B66E4C">
        <w:rPr>
          <w:sz w:val="28"/>
          <w:szCs w:val="28"/>
        </w:rPr>
        <w:t>Оценка эффективности муниципальной программы проходит в соответствии с постановлением администрации Красноармейского муниципального района от 14.11.2017. г.  № 892.</w:t>
      </w:r>
    </w:p>
    <w:p w:rsidR="00CC6DC6" w:rsidRPr="00B66E4C" w:rsidRDefault="00CC6DC6" w:rsidP="00CC6DC6">
      <w:pPr>
        <w:pStyle w:val="11"/>
        <w:shd w:val="clear" w:color="auto" w:fill="auto"/>
        <w:ind w:left="20" w:right="40" w:firstLine="720"/>
        <w:jc w:val="both"/>
        <w:rPr>
          <w:sz w:val="28"/>
          <w:szCs w:val="28"/>
        </w:rPr>
      </w:pPr>
      <w:r w:rsidRPr="00B66E4C">
        <w:rPr>
          <w:sz w:val="28"/>
          <w:szCs w:val="28"/>
        </w:rPr>
        <w:t>Оценка эффективности муниципальной программы осуществля</w:t>
      </w:r>
      <w:r w:rsidR="00B173E8" w:rsidRPr="00B66E4C">
        <w:rPr>
          <w:sz w:val="28"/>
          <w:szCs w:val="28"/>
        </w:rPr>
        <w:t>е</w:t>
      </w:r>
      <w:r w:rsidRPr="00B66E4C">
        <w:rPr>
          <w:sz w:val="28"/>
          <w:szCs w:val="28"/>
        </w:rPr>
        <w:t>тся путём ежегодного сопоставления:</w:t>
      </w:r>
    </w:p>
    <w:p w:rsidR="00CC6DC6" w:rsidRPr="00B66E4C" w:rsidRDefault="00CC6DC6" w:rsidP="00CC6DC6">
      <w:pPr>
        <w:pStyle w:val="11"/>
        <w:numPr>
          <w:ilvl w:val="0"/>
          <w:numId w:val="2"/>
        </w:numPr>
        <w:shd w:val="clear" w:color="auto" w:fill="auto"/>
        <w:tabs>
          <w:tab w:val="left" w:pos="898"/>
        </w:tabs>
        <w:ind w:left="20" w:firstLine="720"/>
        <w:jc w:val="both"/>
        <w:rPr>
          <w:sz w:val="28"/>
          <w:szCs w:val="28"/>
        </w:rPr>
      </w:pPr>
      <w:r w:rsidRPr="00B66E4C">
        <w:rPr>
          <w:sz w:val="28"/>
          <w:szCs w:val="28"/>
        </w:rPr>
        <w:t>числа выполненных и планируемых мероприятий;</w:t>
      </w:r>
    </w:p>
    <w:p w:rsidR="00CC6DC6" w:rsidRPr="00B66E4C" w:rsidRDefault="00CC6DC6" w:rsidP="00CC6DC6">
      <w:pPr>
        <w:pStyle w:val="11"/>
        <w:numPr>
          <w:ilvl w:val="0"/>
          <w:numId w:val="2"/>
        </w:numPr>
        <w:shd w:val="clear" w:color="auto" w:fill="auto"/>
        <w:tabs>
          <w:tab w:val="left" w:pos="961"/>
        </w:tabs>
        <w:ind w:left="20" w:right="40" w:firstLine="720"/>
        <w:jc w:val="both"/>
        <w:rPr>
          <w:sz w:val="28"/>
          <w:szCs w:val="28"/>
        </w:rPr>
      </w:pPr>
      <w:r w:rsidRPr="00B66E4C">
        <w:rPr>
          <w:sz w:val="28"/>
          <w:szCs w:val="28"/>
        </w:rPr>
        <w:t>фактических и планируемых объёмов расходов местного бюджета на реализацию муниципальной программы;</w:t>
      </w:r>
    </w:p>
    <w:p w:rsidR="00B173E8" w:rsidRPr="00B66E4C" w:rsidRDefault="00B173E8" w:rsidP="00CC6DC6">
      <w:pPr>
        <w:pStyle w:val="11"/>
        <w:shd w:val="clear" w:color="auto" w:fill="auto"/>
        <w:ind w:left="20" w:right="40" w:firstLine="720"/>
        <w:jc w:val="both"/>
        <w:rPr>
          <w:sz w:val="28"/>
          <w:szCs w:val="28"/>
        </w:rPr>
      </w:pPr>
      <w:r w:rsidRPr="00B66E4C">
        <w:rPr>
          <w:sz w:val="28"/>
          <w:szCs w:val="28"/>
        </w:rPr>
        <w:t xml:space="preserve">Данные для сравнения показателей предоставляются соисполнителями муниципальной программы на основании статистических годовых отчетов № 1-ОПИК (сведения о недвижимых памятниках истории и культуры) и приложения 7 к годовому отчету о работе органа управления культуры Красноармейского муниципального образования. </w:t>
      </w:r>
    </w:p>
    <w:p w:rsidR="00CC6DC6" w:rsidRPr="00B66E4C" w:rsidRDefault="00CC6DC6" w:rsidP="00CC6DC6">
      <w:pPr>
        <w:pStyle w:val="11"/>
        <w:shd w:val="clear" w:color="auto" w:fill="auto"/>
        <w:ind w:left="20" w:right="40" w:firstLine="720"/>
        <w:jc w:val="both"/>
        <w:rPr>
          <w:sz w:val="28"/>
          <w:szCs w:val="28"/>
        </w:rPr>
      </w:pPr>
      <w:r w:rsidRPr="00B66E4C">
        <w:rPr>
          <w:sz w:val="28"/>
          <w:szCs w:val="28"/>
        </w:rPr>
        <w:t>Состав и значение целевых показателей определён в соответствии с целями и задачами данной муниципальной программы.</w:t>
      </w:r>
    </w:p>
    <w:p w:rsidR="00CC6DC6" w:rsidRPr="00B66E4C" w:rsidRDefault="00CC6DC6" w:rsidP="00CC6DC6">
      <w:pPr>
        <w:pStyle w:val="11"/>
        <w:shd w:val="clear" w:color="auto" w:fill="auto"/>
        <w:ind w:left="20" w:right="40" w:firstLine="720"/>
        <w:jc w:val="both"/>
        <w:rPr>
          <w:sz w:val="28"/>
          <w:szCs w:val="28"/>
        </w:rPr>
      </w:pPr>
      <w:r w:rsidRPr="00B66E4C">
        <w:rPr>
          <w:sz w:val="28"/>
          <w:szCs w:val="28"/>
        </w:rPr>
        <w:t>Оценка эффективности реализации муниципальной программы осуществляется на основании методики расчета, представленной в Приложении 1.</w:t>
      </w:r>
    </w:p>
    <w:p w:rsidR="00CC6DC6" w:rsidRDefault="00CC6DC6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1E6EC4" w:rsidRDefault="001E6EC4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1E6EC4" w:rsidRDefault="001E6EC4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1E6EC4" w:rsidRDefault="001E6EC4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1E6EC4" w:rsidRDefault="001E6EC4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1E6EC4" w:rsidRDefault="001E6EC4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1E6EC4" w:rsidRDefault="001E6EC4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1E6EC4" w:rsidRDefault="001E6EC4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1E6EC4" w:rsidRDefault="001E6EC4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1E6EC4" w:rsidRDefault="001E6EC4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1E6EC4" w:rsidRDefault="001E6EC4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1E6EC4" w:rsidRDefault="001E6EC4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1E6EC4" w:rsidRDefault="001E6EC4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1E6EC4" w:rsidRDefault="001E6EC4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1E6EC4" w:rsidRDefault="001E6EC4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1E6EC4" w:rsidRDefault="001E6EC4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1E6EC4" w:rsidRDefault="001E6EC4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1E6EC4" w:rsidRDefault="001E6EC4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1E6EC4" w:rsidRDefault="001E6EC4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1E6EC4" w:rsidRDefault="001E6EC4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1E6EC4" w:rsidRDefault="001E6EC4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1E6EC4" w:rsidRDefault="001E6EC4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1E6EC4" w:rsidRDefault="001E6EC4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1E6EC4" w:rsidRDefault="001E6EC4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B66E4C" w:rsidRDefault="001E6EC4" w:rsidP="00B66E4C">
      <w:pPr>
        <w:pStyle w:val="11"/>
        <w:shd w:val="clear" w:color="auto" w:fill="auto"/>
        <w:spacing w:line="240" w:lineRule="auto"/>
        <w:ind w:left="5103" w:right="-193"/>
        <w:rPr>
          <w:rStyle w:val="Sylfaen"/>
          <w:rFonts w:ascii="Times New Roman" w:hAnsi="Times New Roman" w:cs="Times New Roman"/>
          <w:sz w:val="28"/>
          <w:szCs w:val="28"/>
        </w:rPr>
      </w:pPr>
      <w:r w:rsidRPr="00B66E4C">
        <w:rPr>
          <w:rStyle w:val="Sylfaen"/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1E6EC4" w:rsidRPr="00B66E4C" w:rsidRDefault="001E6EC4" w:rsidP="00B66E4C">
      <w:pPr>
        <w:pStyle w:val="11"/>
        <w:shd w:val="clear" w:color="auto" w:fill="auto"/>
        <w:spacing w:line="240" w:lineRule="auto"/>
        <w:ind w:left="5103" w:right="-193"/>
        <w:rPr>
          <w:rStyle w:val="Sylfaen"/>
          <w:rFonts w:ascii="Times New Roman" w:hAnsi="Times New Roman" w:cs="Times New Roman"/>
          <w:sz w:val="28"/>
          <w:szCs w:val="28"/>
        </w:rPr>
      </w:pPr>
      <w:r w:rsidRPr="00B66E4C">
        <w:rPr>
          <w:rStyle w:val="Sylfaen"/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B66E4C">
        <w:rPr>
          <w:sz w:val="28"/>
          <w:szCs w:val="28"/>
        </w:rPr>
        <w:t>«Сохранение, использование и популяризация объектов культурного наследия, расположенных на территории Красноармейского муниципального района»</w:t>
      </w:r>
    </w:p>
    <w:p w:rsidR="001E6EC4" w:rsidRDefault="001E6EC4" w:rsidP="00CC6DC6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1E6EC4" w:rsidRPr="00B66E4C" w:rsidRDefault="001E6EC4" w:rsidP="001E6EC4">
      <w:pPr>
        <w:pStyle w:val="11"/>
        <w:shd w:val="clear" w:color="auto" w:fill="auto"/>
        <w:spacing w:after="248" w:line="326" w:lineRule="exact"/>
        <w:ind w:left="2220" w:right="860"/>
        <w:jc w:val="center"/>
        <w:rPr>
          <w:b/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b/>
          <w:sz w:val="28"/>
          <w:szCs w:val="28"/>
        </w:rPr>
        <w:t>Методика оценки эффективности муниципальных программ Красноармейского муниципального района</w:t>
      </w:r>
    </w:p>
    <w:p w:rsidR="001E6EC4" w:rsidRPr="00B66E4C" w:rsidRDefault="001E6EC4" w:rsidP="00B66E4C">
      <w:pPr>
        <w:pStyle w:val="11"/>
        <w:numPr>
          <w:ilvl w:val="0"/>
          <w:numId w:val="3"/>
        </w:numPr>
        <w:shd w:val="clear" w:color="auto" w:fill="auto"/>
        <w:tabs>
          <w:tab w:val="left" w:pos="1201"/>
        </w:tabs>
        <w:ind w:left="20" w:righ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Красноармейского муниципального района (далее - муниципальная программа) и входящих в нее подпрограмм проводится на основе оценок по трем критериям:</w:t>
      </w:r>
    </w:p>
    <w:p w:rsidR="001E6EC4" w:rsidRPr="00B66E4C" w:rsidRDefault="001E6EC4" w:rsidP="00B66E4C">
      <w:pPr>
        <w:pStyle w:val="11"/>
        <w:numPr>
          <w:ilvl w:val="0"/>
          <w:numId w:val="4"/>
        </w:numPr>
        <w:shd w:val="clear" w:color="auto" w:fill="auto"/>
        <w:tabs>
          <w:tab w:val="left" w:pos="898"/>
        </w:tabs>
        <w:ind w:left="20" w:righ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1E6EC4" w:rsidRPr="00B66E4C" w:rsidRDefault="001E6EC4" w:rsidP="00B66E4C">
      <w:pPr>
        <w:pStyle w:val="11"/>
        <w:numPr>
          <w:ilvl w:val="0"/>
          <w:numId w:val="4"/>
        </w:numPr>
        <w:shd w:val="clear" w:color="auto" w:fill="auto"/>
        <w:tabs>
          <w:tab w:val="left" w:pos="1057"/>
        </w:tabs>
        <w:ind w:left="20" w:righ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соответствия запланированному уровню затрат и эффективности использования бюджетных средств муниципальной программы (подпрограммы);</w:t>
      </w:r>
    </w:p>
    <w:p w:rsidR="001E6EC4" w:rsidRPr="00B66E4C" w:rsidRDefault="001E6EC4" w:rsidP="00B66E4C">
      <w:pPr>
        <w:pStyle w:val="11"/>
        <w:numPr>
          <w:ilvl w:val="0"/>
          <w:numId w:val="4"/>
        </w:numPr>
        <w:shd w:val="clear" w:color="auto" w:fill="auto"/>
        <w:tabs>
          <w:tab w:val="left" w:pos="1119"/>
        </w:tabs>
        <w:ind w:left="20" w:righ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степени реализации контрольных мероприятий муниципальной программы (подпрограммы).</w:t>
      </w:r>
    </w:p>
    <w:p w:rsidR="001E6EC4" w:rsidRPr="00B66E4C" w:rsidRDefault="001E6EC4" w:rsidP="00B66E4C">
      <w:pPr>
        <w:pStyle w:val="11"/>
        <w:numPr>
          <w:ilvl w:val="0"/>
          <w:numId w:val="5"/>
        </w:numPr>
        <w:shd w:val="clear" w:color="auto" w:fill="auto"/>
        <w:tabs>
          <w:tab w:val="left" w:pos="1263"/>
        </w:tabs>
        <w:ind w:left="20" w:righ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1E6EC4" w:rsidRPr="00B66E4C" w:rsidRDefault="001E6EC4" w:rsidP="00B66E4C">
      <w:pPr>
        <w:pStyle w:val="11"/>
        <w:shd w:val="clear" w:color="auto" w:fill="auto"/>
        <w:ind w:left="20" w:firstLine="720"/>
        <w:jc w:val="both"/>
        <w:rPr>
          <w:sz w:val="28"/>
          <w:szCs w:val="28"/>
          <w:lang w:val="en-US"/>
        </w:rPr>
      </w:pPr>
      <w:proofErr w:type="gramStart"/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</w:p>
    <w:p w:rsidR="001E6EC4" w:rsidRPr="00B66E4C" w:rsidRDefault="001E6EC4" w:rsidP="00B66E4C">
      <w:pPr>
        <w:pStyle w:val="11"/>
        <w:shd w:val="clear" w:color="auto" w:fill="auto"/>
        <w:ind w:left="20" w:firstLine="720"/>
        <w:jc w:val="both"/>
        <w:rPr>
          <w:sz w:val="28"/>
          <w:szCs w:val="28"/>
          <w:lang w:val="en-US"/>
        </w:rPr>
      </w:pPr>
      <w:proofErr w:type="spellStart"/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 xml:space="preserve"> = (1 / m) 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х</w:t>
      </w:r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 xml:space="preserve"> SUM (Si),</w:t>
      </w:r>
    </w:p>
    <w:p w:rsidR="001E6EC4" w:rsidRPr="00B66E4C" w:rsidRDefault="001E6EC4" w:rsidP="00B66E4C">
      <w:pPr>
        <w:pStyle w:val="11"/>
        <w:shd w:val="clear" w:color="auto" w:fill="auto"/>
        <w:ind w:left="20" w:firstLine="720"/>
        <w:jc w:val="both"/>
        <w:rPr>
          <w:sz w:val="28"/>
          <w:szCs w:val="28"/>
        </w:rPr>
      </w:pPr>
      <w:proofErr w:type="spellStart"/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=</w:t>
      </w:r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l</w:t>
      </w:r>
    </w:p>
    <w:p w:rsidR="001E6EC4" w:rsidRPr="00B66E4C" w:rsidRDefault="001E6EC4" w:rsidP="00B66E4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- оценка степени достижения цели, решения задачи муниципальной программы (подпрограммы);</w:t>
      </w:r>
    </w:p>
    <w:p w:rsidR="001E6EC4" w:rsidRPr="00B66E4C" w:rsidRDefault="001E6EC4" w:rsidP="00B66E4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Si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- оценка значения </w:t>
      </w:r>
      <w:proofErr w:type="spellStart"/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-</w:t>
      </w:r>
      <w:proofErr w:type="spellStart"/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индикатора (показателя) выполнения муниципальной программы подпрограммы), отражающего степень достижения цели, решения соответствующей задачи;</w:t>
      </w:r>
    </w:p>
    <w:p w:rsidR="001E6EC4" w:rsidRPr="00B66E4C" w:rsidRDefault="001E6EC4" w:rsidP="00B66E4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m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1E6EC4" w:rsidRPr="00B66E4C" w:rsidRDefault="001E6EC4" w:rsidP="00B66E4C">
      <w:pPr>
        <w:pStyle w:val="11"/>
        <w:shd w:val="clear" w:color="auto" w:fill="auto"/>
        <w:ind w:lef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SUM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- сумма значений.</w:t>
      </w:r>
    </w:p>
    <w:p w:rsidR="001E6EC4" w:rsidRPr="00B66E4C" w:rsidRDefault="001E6EC4" w:rsidP="00B66E4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Оценка значения </w:t>
      </w:r>
      <w:proofErr w:type="spellStart"/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-</w:t>
      </w:r>
      <w:proofErr w:type="spellStart"/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индикатора (показателя) муниципальной программы (подпрограммы) производится по формуле:</w:t>
      </w:r>
    </w:p>
    <w:p w:rsidR="001E6EC4" w:rsidRPr="00B66E4C" w:rsidRDefault="001E6EC4" w:rsidP="00B66E4C">
      <w:pPr>
        <w:pStyle w:val="11"/>
        <w:shd w:val="clear" w:color="auto" w:fill="auto"/>
        <w:ind w:lef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Si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= (</w:t>
      </w:r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Fi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/ </w:t>
      </w:r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Pi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) х 100%,</w:t>
      </w:r>
    </w:p>
    <w:p w:rsidR="001E6EC4" w:rsidRPr="00B66E4C" w:rsidRDefault="001E6EC4" w:rsidP="00B66E4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где </w:t>
      </w:r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Fi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- фактическое значение </w:t>
      </w:r>
      <w:proofErr w:type="spellStart"/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-</w:t>
      </w:r>
      <w:proofErr w:type="spellStart"/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индикатора (показателя) муниципальной программы:</w:t>
      </w:r>
    </w:p>
    <w:p w:rsidR="001E6EC4" w:rsidRPr="00B66E4C" w:rsidRDefault="001E6EC4" w:rsidP="00B66E4C">
      <w:pPr>
        <w:pStyle w:val="11"/>
        <w:shd w:val="clear" w:color="auto" w:fill="auto"/>
        <w:spacing w:line="312" w:lineRule="exact"/>
        <w:ind w:left="20" w:righ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Pi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- плановое значение </w:t>
      </w:r>
      <w:proofErr w:type="spellStart"/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-</w:t>
      </w:r>
      <w:proofErr w:type="spellStart"/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Si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= (</w:t>
      </w:r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Pi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/ </w:t>
      </w:r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Fi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) х 100% (для индикаторов (показателей), желаемой тенденцией развития которых является снижение значений).</w:t>
      </w:r>
    </w:p>
    <w:p w:rsidR="001E6EC4" w:rsidRPr="00B66E4C" w:rsidRDefault="001E6EC4" w:rsidP="00B66E4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100%.</w:t>
      </w:r>
    </w:p>
    <w:p w:rsidR="001E6EC4" w:rsidRPr="00B66E4C" w:rsidRDefault="001E6EC4" w:rsidP="00B66E4C">
      <w:pPr>
        <w:pStyle w:val="11"/>
        <w:numPr>
          <w:ilvl w:val="0"/>
          <w:numId w:val="5"/>
        </w:numPr>
        <w:shd w:val="clear" w:color="auto" w:fill="auto"/>
        <w:tabs>
          <w:tab w:val="left" w:pos="1302"/>
          <w:tab w:val="left" w:pos="6903"/>
        </w:tabs>
        <w:ind w:left="20" w:right="20" w:firstLine="720"/>
        <w:jc w:val="both"/>
        <w:rPr>
          <w:sz w:val="28"/>
          <w:szCs w:val="28"/>
        </w:rPr>
      </w:pPr>
      <w:proofErr w:type="gramStart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Оценка степени соответствия запланированному уровню затрат и 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lastRenderedPageBreak/>
        <w:t xml:space="preserve">эффективности </w:t>
      </w:r>
      <w:r w:rsidR="000D5F1E" w:rsidRPr="00B66E4C">
        <w:rPr>
          <w:rStyle w:val="Sylfaen13pt"/>
          <w:rFonts w:ascii="Times New Roman" w:hAnsi="Times New Roman" w:cs="Times New Roman"/>
          <w:sz w:val="28"/>
          <w:szCs w:val="28"/>
        </w:rPr>
        <w:t>и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спользования бюджетных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ab/>
        <w:t>средств программы</w:t>
      </w:r>
      <w:r w:rsidR="000D5F1E"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  <w:proofErr w:type="gramEnd"/>
    </w:p>
    <w:p w:rsidR="001E6EC4" w:rsidRPr="00B66E4C" w:rsidRDefault="001E6EC4" w:rsidP="00B66E4C">
      <w:pPr>
        <w:pStyle w:val="11"/>
        <w:shd w:val="clear" w:color="auto" w:fill="auto"/>
        <w:ind w:lef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Fin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= К / </w:t>
      </w:r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L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х 100%,</w:t>
      </w:r>
    </w:p>
    <w:p w:rsidR="001E6EC4" w:rsidRPr="00B66E4C" w:rsidRDefault="001E6EC4" w:rsidP="00B66E4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где </w:t>
      </w:r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Fin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1E6EC4" w:rsidRPr="00B66E4C" w:rsidRDefault="001E6EC4" w:rsidP="00B66E4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proofErr w:type="gramStart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К</w:t>
      </w:r>
      <w:proofErr w:type="gramEnd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- кассовое исполнение расходов районного бюджета на реализацию муниципальной программы (подпрограммы) за отчетный финансовый год;</w:t>
      </w:r>
    </w:p>
    <w:p w:rsidR="001E6EC4" w:rsidRPr="00B66E4C" w:rsidRDefault="001E6EC4" w:rsidP="00B66E4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L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финансовых ресурсов, предусмотренных на реализацию муниципальной программы (подпрограммы) на очередной финансовый год в районном бюджете.</w:t>
      </w:r>
    </w:p>
    <w:p w:rsidR="001E6EC4" w:rsidRPr="00B66E4C" w:rsidRDefault="001E6EC4" w:rsidP="00B66E4C">
      <w:pPr>
        <w:pStyle w:val="11"/>
        <w:numPr>
          <w:ilvl w:val="0"/>
          <w:numId w:val="5"/>
        </w:numPr>
        <w:shd w:val="clear" w:color="auto" w:fill="auto"/>
        <w:tabs>
          <w:tab w:val="left" w:pos="1263"/>
        </w:tabs>
        <w:ind w:left="20" w:righ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1E6EC4" w:rsidRPr="00B66E4C" w:rsidRDefault="001E6EC4" w:rsidP="00B66E4C">
      <w:pPr>
        <w:pStyle w:val="11"/>
        <w:shd w:val="clear" w:color="auto" w:fill="auto"/>
        <w:ind w:left="20" w:firstLine="720"/>
        <w:jc w:val="both"/>
        <w:rPr>
          <w:sz w:val="28"/>
          <w:szCs w:val="28"/>
        </w:rPr>
      </w:pPr>
      <w:proofErr w:type="gramStart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E6EC4" w:rsidRPr="00B66E4C" w:rsidRDefault="001E6EC4" w:rsidP="00B66E4C">
      <w:pPr>
        <w:pStyle w:val="11"/>
        <w:shd w:val="clear" w:color="auto" w:fill="auto"/>
        <w:ind w:lef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Мег = (1 / п) х </w:t>
      </w:r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SUM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Rj</w:t>
      </w:r>
      <w:proofErr w:type="spellEnd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х 100%),</w:t>
      </w:r>
    </w:p>
    <w:p w:rsidR="001E6EC4" w:rsidRPr="00B66E4C" w:rsidRDefault="001E6EC4" w:rsidP="00B66E4C">
      <w:pPr>
        <w:pStyle w:val="11"/>
        <w:shd w:val="clear" w:color="auto" w:fill="auto"/>
        <w:ind w:lef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j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=</w:t>
      </w:r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l</w:t>
      </w:r>
    </w:p>
    <w:p w:rsidR="001E6EC4" w:rsidRPr="00B66E4C" w:rsidRDefault="001E6EC4" w:rsidP="00B66E4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где Мег - оценка степени реализации мероприятий муниципальной программы (подпрограммы);</w:t>
      </w:r>
    </w:p>
    <w:p w:rsidR="001E6EC4" w:rsidRPr="00B66E4C" w:rsidRDefault="001E6EC4" w:rsidP="00B66E4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proofErr w:type="spellStart"/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Rj</w:t>
      </w:r>
      <w:proofErr w:type="spellEnd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- показатель достижения ожидаемого непосредственного результата </w:t>
      </w:r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j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го</w:t>
      </w:r>
      <w:proofErr w:type="spellEnd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контрольного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непосредственного результата - как </w:t>
      </w:r>
      <w:r w:rsidRPr="00B66E4C">
        <w:rPr>
          <w:rStyle w:val="Sylfaen145pt"/>
          <w:rFonts w:ascii="Times New Roman" w:hAnsi="Times New Roman" w:cs="Times New Roman"/>
          <w:sz w:val="28"/>
          <w:szCs w:val="28"/>
        </w:rPr>
        <w:t>«</w:t>
      </w:r>
      <w:r w:rsidRPr="00B66E4C">
        <w:rPr>
          <w:rStyle w:val="Sylfaen"/>
          <w:rFonts w:ascii="Times New Roman" w:hAnsi="Times New Roman" w:cs="Times New Roman"/>
          <w:sz w:val="28"/>
          <w:szCs w:val="28"/>
        </w:rPr>
        <w:t>0</w:t>
      </w:r>
      <w:r w:rsidRPr="00B66E4C">
        <w:rPr>
          <w:rStyle w:val="Sylfaen145pt"/>
          <w:rFonts w:ascii="Times New Roman" w:hAnsi="Times New Roman" w:cs="Times New Roman"/>
          <w:sz w:val="28"/>
          <w:szCs w:val="28"/>
        </w:rPr>
        <w:t>»;</w:t>
      </w:r>
    </w:p>
    <w:p w:rsidR="001E6EC4" w:rsidRPr="00B66E4C" w:rsidRDefault="001E6EC4" w:rsidP="00B66E4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proofErr w:type="gramStart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п</w:t>
      </w:r>
      <w:proofErr w:type="gramEnd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- количество контрольных мероприятий, включенных в муниципальную программу (подпрограмму);</w:t>
      </w:r>
    </w:p>
    <w:p w:rsidR="001E6EC4" w:rsidRPr="00B66E4C" w:rsidRDefault="001E6EC4" w:rsidP="00B66E4C">
      <w:pPr>
        <w:pStyle w:val="11"/>
        <w:shd w:val="clear" w:color="auto" w:fill="auto"/>
        <w:ind w:lef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 xml:space="preserve">SUM 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- сумма значений.</w:t>
      </w:r>
    </w:p>
    <w:p w:rsidR="001E6EC4" w:rsidRPr="00B66E4C" w:rsidRDefault="001E6EC4" w:rsidP="00B66E4C">
      <w:pPr>
        <w:pStyle w:val="11"/>
        <w:numPr>
          <w:ilvl w:val="0"/>
          <w:numId w:val="5"/>
        </w:numPr>
        <w:shd w:val="clear" w:color="auto" w:fill="auto"/>
        <w:tabs>
          <w:tab w:val="left" w:pos="1383"/>
        </w:tabs>
        <w:ind w:left="20" w:righ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(далее - оценка эффективности) производится по следующей формуле:</w:t>
      </w:r>
    </w:p>
    <w:p w:rsidR="001E6EC4" w:rsidRPr="00B66E4C" w:rsidRDefault="001E6EC4" w:rsidP="00B66E4C">
      <w:pPr>
        <w:pStyle w:val="11"/>
        <w:shd w:val="clear" w:color="auto" w:fill="auto"/>
        <w:ind w:lef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О = (</w:t>
      </w:r>
      <w:proofErr w:type="spellStart"/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+ </w:t>
      </w:r>
      <w:r w:rsidRPr="00B66E4C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Fin</w:t>
      </w: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+ Мег) / 3,</w:t>
      </w:r>
    </w:p>
    <w:p w:rsidR="001E6EC4" w:rsidRPr="00B66E4C" w:rsidRDefault="001E6EC4" w:rsidP="00B66E4C">
      <w:pPr>
        <w:pStyle w:val="11"/>
        <w:shd w:val="clear" w:color="auto" w:fill="auto"/>
        <w:ind w:lef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где</w:t>
      </w:r>
      <w:proofErr w:type="gramStart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66E4C">
        <w:rPr>
          <w:rStyle w:val="Sylfaen13pt"/>
          <w:rFonts w:ascii="Times New Roman" w:hAnsi="Times New Roman" w:cs="Times New Roman"/>
          <w:sz w:val="28"/>
          <w:szCs w:val="28"/>
        </w:rPr>
        <w:t xml:space="preserve"> - оценка эффективности.</w:t>
      </w:r>
    </w:p>
    <w:p w:rsidR="001E6EC4" w:rsidRPr="00B66E4C" w:rsidRDefault="001E6EC4" w:rsidP="00B66E4C">
      <w:pPr>
        <w:pStyle w:val="11"/>
        <w:numPr>
          <w:ilvl w:val="0"/>
          <w:numId w:val="3"/>
        </w:numPr>
        <w:shd w:val="clear" w:color="auto" w:fill="auto"/>
        <w:tabs>
          <w:tab w:val="left" w:pos="1474"/>
        </w:tabs>
        <w:ind w:left="20" w:righ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Реализация муниципальной программы (подпрограммы) характеризуется:</w:t>
      </w:r>
    </w:p>
    <w:p w:rsidR="001E6EC4" w:rsidRPr="00B66E4C" w:rsidRDefault="001E6EC4" w:rsidP="00B66E4C">
      <w:pPr>
        <w:pStyle w:val="11"/>
        <w:numPr>
          <w:ilvl w:val="0"/>
          <w:numId w:val="4"/>
        </w:numPr>
        <w:shd w:val="clear" w:color="auto" w:fill="auto"/>
        <w:tabs>
          <w:tab w:val="left" w:pos="898"/>
        </w:tabs>
        <w:ind w:lef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высоким уровнем эффективности;</w:t>
      </w:r>
    </w:p>
    <w:p w:rsidR="001E6EC4" w:rsidRPr="00B66E4C" w:rsidRDefault="001E6EC4" w:rsidP="00B66E4C">
      <w:pPr>
        <w:pStyle w:val="11"/>
        <w:numPr>
          <w:ilvl w:val="0"/>
          <w:numId w:val="4"/>
        </w:numPr>
        <w:shd w:val="clear" w:color="auto" w:fill="auto"/>
        <w:tabs>
          <w:tab w:val="left" w:pos="894"/>
        </w:tabs>
        <w:ind w:left="20" w:firstLine="72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удовлетворительным уровнем эффективности;</w:t>
      </w:r>
    </w:p>
    <w:p w:rsidR="001E6EC4" w:rsidRPr="00B66E4C" w:rsidRDefault="001E6EC4" w:rsidP="00B66E4C">
      <w:pPr>
        <w:pStyle w:val="11"/>
        <w:numPr>
          <w:ilvl w:val="0"/>
          <w:numId w:val="4"/>
        </w:numPr>
        <w:shd w:val="clear" w:color="auto" w:fill="auto"/>
        <w:tabs>
          <w:tab w:val="left" w:pos="863"/>
        </w:tabs>
        <w:ind w:firstLine="700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неудовлетворительным уровнем эффективности.</w:t>
      </w:r>
    </w:p>
    <w:p w:rsidR="001E6EC4" w:rsidRPr="00B66E4C" w:rsidRDefault="001E6EC4" w:rsidP="00B66E4C">
      <w:pPr>
        <w:pStyle w:val="11"/>
        <w:shd w:val="clear" w:color="auto" w:fill="auto"/>
        <w:ind w:right="20" w:firstLine="709"/>
        <w:jc w:val="both"/>
        <w:rPr>
          <w:sz w:val="28"/>
          <w:szCs w:val="28"/>
        </w:rPr>
      </w:pPr>
      <w:r w:rsidRPr="00B66E4C">
        <w:rPr>
          <w:rStyle w:val="Sylfaen13pt"/>
          <w:rFonts w:ascii="Times New Roman" w:hAnsi="Times New Roman" w:cs="Times New Roman"/>
          <w:sz w:val="28"/>
          <w:szCs w:val="28"/>
        </w:rPr>
        <w:t>3. Муниципальная программа (подпрограмма) считается реализуемой с высоким уровнем эффективности, если оценка эффективности составляет 90% и более процентов:</w:t>
      </w:r>
    </w:p>
    <w:p w:rsidR="001E6EC4" w:rsidRPr="00B66E4C" w:rsidRDefault="00B66E4C" w:rsidP="00B66E4C">
      <w:pPr>
        <w:pStyle w:val="11"/>
        <w:shd w:val="clear" w:color="auto" w:fill="auto"/>
        <w:ind w:right="20" w:firstLine="709"/>
        <w:jc w:val="both"/>
        <w:rPr>
          <w:sz w:val="28"/>
          <w:szCs w:val="28"/>
        </w:rPr>
      </w:pPr>
      <w:r>
        <w:rPr>
          <w:rStyle w:val="Sylfaen13pt"/>
          <w:rFonts w:ascii="Times New Roman" w:hAnsi="Times New Roman" w:cs="Times New Roman"/>
          <w:sz w:val="28"/>
          <w:szCs w:val="28"/>
        </w:rPr>
        <w:t xml:space="preserve">- </w:t>
      </w:r>
      <w:r w:rsidR="001E6EC4" w:rsidRPr="00B66E4C">
        <w:rPr>
          <w:rStyle w:val="Sylfaen13pt"/>
          <w:rFonts w:ascii="Times New Roman" w:hAnsi="Times New Roman" w:cs="Times New Roman"/>
          <w:sz w:val="28"/>
          <w:szCs w:val="28"/>
        </w:rPr>
        <w:t>муниципальная программа (подпрограмма) считается реализуемой со средним уровнем эффективности, если оценка эффективности находится в интервале от 80 до 90%;</w:t>
      </w:r>
    </w:p>
    <w:p w:rsidR="001E6EC4" w:rsidRPr="00B66E4C" w:rsidRDefault="00B66E4C" w:rsidP="00B66E4C">
      <w:pPr>
        <w:pStyle w:val="11"/>
        <w:shd w:val="clear" w:color="auto" w:fill="auto"/>
        <w:ind w:right="20" w:firstLine="709"/>
        <w:jc w:val="both"/>
        <w:rPr>
          <w:sz w:val="28"/>
          <w:szCs w:val="28"/>
        </w:rPr>
      </w:pPr>
      <w:r>
        <w:rPr>
          <w:rStyle w:val="Sylfaen13pt"/>
          <w:rFonts w:ascii="Times New Roman" w:hAnsi="Times New Roman" w:cs="Times New Roman"/>
          <w:sz w:val="28"/>
          <w:szCs w:val="28"/>
        </w:rPr>
        <w:t xml:space="preserve">- </w:t>
      </w:r>
      <w:r w:rsidR="001E6EC4" w:rsidRPr="00B66E4C">
        <w:rPr>
          <w:rStyle w:val="Sylfaen13pt"/>
          <w:rFonts w:ascii="Times New Roman" w:hAnsi="Times New Roman" w:cs="Times New Roman"/>
          <w:sz w:val="28"/>
          <w:szCs w:val="28"/>
        </w:rPr>
        <w:t>муниципальная программа (подпрограмма) считается реализуемой с удовлетворительным уровнем эффективности, если оценка эффективности находится в интервале от 70 до 80%;</w:t>
      </w:r>
    </w:p>
    <w:p w:rsidR="001E6EC4" w:rsidRPr="00B66E4C" w:rsidRDefault="00B66E4C" w:rsidP="00B66E4C">
      <w:pPr>
        <w:shd w:val="clear" w:color="auto" w:fill="FFFFFF"/>
        <w:ind w:firstLine="709"/>
        <w:jc w:val="both"/>
        <w:rPr>
          <w:rStyle w:val="Sylfaen13pt"/>
          <w:rFonts w:ascii="Times New Roman" w:hAnsi="Times New Roman" w:cs="Times New Roman"/>
          <w:sz w:val="28"/>
          <w:szCs w:val="28"/>
        </w:rPr>
      </w:pPr>
      <w:r>
        <w:rPr>
          <w:rStyle w:val="Sylfaen13pt"/>
          <w:rFonts w:ascii="Times New Roman" w:hAnsi="Times New Roman" w:cs="Times New Roman"/>
          <w:sz w:val="28"/>
          <w:szCs w:val="28"/>
        </w:rPr>
        <w:t xml:space="preserve">- </w:t>
      </w:r>
      <w:r w:rsidR="001E6EC4" w:rsidRPr="00B66E4C">
        <w:rPr>
          <w:rStyle w:val="Sylfaen13pt"/>
          <w:rFonts w:ascii="Times New Roman" w:hAnsi="Times New Roman" w:cs="Times New Roman"/>
          <w:sz w:val="28"/>
          <w:szCs w:val="28"/>
        </w:rPr>
        <w:t>оценка эффективности находится в интервале до 70 % - муниципальная программа с неудовлетворительной оценкой эффективности.</w:t>
      </w:r>
    </w:p>
    <w:sectPr w:rsidR="001E6EC4" w:rsidRPr="00B66E4C" w:rsidSect="00B655F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06" w:rsidRDefault="00A37806" w:rsidP="00DA7A00">
      <w:r>
        <w:separator/>
      </w:r>
    </w:p>
  </w:endnote>
  <w:endnote w:type="continuationSeparator" w:id="0">
    <w:p w:rsidR="00A37806" w:rsidRDefault="00A37806" w:rsidP="00DA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06" w:rsidRDefault="00A37806" w:rsidP="00DA7A00">
      <w:r>
        <w:separator/>
      </w:r>
    </w:p>
  </w:footnote>
  <w:footnote w:type="continuationSeparator" w:id="0">
    <w:p w:rsidR="00A37806" w:rsidRDefault="00A37806" w:rsidP="00DA7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961"/>
    <w:multiLevelType w:val="multilevel"/>
    <w:tmpl w:val="4B4C2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F3227"/>
    <w:multiLevelType w:val="multilevel"/>
    <w:tmpl w:val="8A101C4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0F4DD1"/>
    <w:multiLevelType w:val="multilevel"/>
    <w:tmpl w:val="3DD8E3A4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7D432A"/>
    <w:multiLevelType w:val="multilevel"/>
    <w:tmpl w:val="C762A3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4">
    <w:nsid w:val="7EF37AA1"/>
    <w:multiLevelType w:val="multilevel"/>
    <w:tmpl w:val="9148207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76"/>
    <w:rsid w:val="000426BC"/>
    <w:rsid w:val="0004287F"/>
    <w:rsid w:val="000D5F1E"/>
    <w:rsid w:val="00100DB6"/>
    <w:rsid w:val="0011006F"/>
    <w:rsid w:val="001345F4"/>
    <w:rsid w:val="0017372B"/>
    <w:rsid w:val="001A5AA1"/>
    <w:rsid w:val="001B6909"/>
    <w:rsid w:val="001E40EA"/>
    <w:rsid w:val="001E5BE6"/>
    <w:rsid w:val="001E6EC4"/>
    <w:rsid w:val="001F15D0"/>
    <w:rsid w:val="001F32F1"/>
    <w:rsid w:val="001F7D63"/>
    <w:rsid w:val="00213ABE"/>
    <w:rsid w:val="0023326C"/>
    <w:rsid w:val="002A463E"/>
    <w:rsid w:val="003348CA"/>
    <w:rsid w:val="0034651C"/>
    <w:rsid w:val="00355045"/>
    <w:rsid w:val="003740CD"/>
    <w:rsid w:val="0037778C"/>
    <w:rsid w:val="003923ED"/>
    <w:rsid w:val="00397348"/>
    <w:rsid w:val="003A0A76"/>
    <w:rsid w:val="003D544C"/>
    <w:rsid w:val="003E785D"/>
    <w:rsid w:val="004137FF"/>
    <w:rsid w:val="00415BD5"/>
    <w:rsid w:val="00425172"/>
    <w:rsid w:val="0043351D"/>
    <w:rsid w:val="0043418F"/>
    <w:rsid w:val="00447FD1"/>
    <w:rsid w:val="00465A17"/>
    <w:rsid w:val="004B2BB1"/>
    <w:rsid w:val="004D0390"/>
    <w:rsid w:val="004E5A6F"/>
    <w:rsid w:val="004F3E7F"/>
    <w:rsid w:val="00510D54"/>
    <w:rsid w:val="00520C70"/>
    <w:rsid w:val="005377D8"/>
    <w:rsid w:val="00581EEC"/>
    <w:rsid w:val="005C0D4E"/>
    <w:rsid w:val="005D228E"/>
    <w:rsid w:val="005F7C93"/>
    <w:rsid w:val="00603A81"/>
    <w:rsid w:val="006149F7"/>
    <w:rsid w:val="00684A18"/>
    <w:rsid w:val="006B10DF"/>
    <w:rsid w:val="006C5FA0"/>
    <w:rsid w:val="006F7440"/>
    <w:rsid w:val="007573C8"/>
    <w:rsid w:val="00796969"/>
    <w:rsid w:val="00796C0D"/>
    <w:rsid w:val="00797503"/>
    <w:rsid w:val="007A1067"/>
    <w:rsid w:val="007B65AF"/>
    <w:rsid w:val="007C066D"/>
    <w:rsid w:val="007F1546"/>
    <w:rsid w:val="00804272"/>
    <w:rsid w:val="00830836"/>
    <w:rsid w:val="00871B3C"/>
    <w:rsid w:val="00877A4F"/>
    <w:rsid w:val="00881106"/>
    <w:rsid w:val="00962C11"/>
    <w:rsid w:val="009C274F"/>
    <w:rsid w:val="009D020E"/>
    <w:rsid w:val="009D52D6"/>
    <w:rsid w:val="009F0CC0"/>
    <w:rsid w:val="00A13451"/>
    <w:rsid w:val="00A3486D"/>
    <w:rsid w:val="00A37806"/>
    <w:rsid w:val="00A41347"/>
    <w:rsid w:val="00A813B0"/>
    <w:rsid w:val="00AE5D66"/>
    <w:rsid w:val="00AF7295"/>
    <w:rsid w:val="00B173E8"/>
    <w:rsid w:val="00B265B3"/>
    <w:rsid w:val="00B26D98"/>
    <w:rsid w:val="00B32C1D"/>
    <w:rsid w:val="00B42986"/>
    <w:rsid w:val="00B655F4"/>
    <w:rsid w:val="00B66E4C"/>
    <w:rsid w:val="00BF719F"/>
    <w:rsid w:val="00BF73EA"/>
    <w:rsid w:val="00C2543F"/>
    <w:rsid w:val="00C25F9C"/>
    <w:rsid w:val="00C27AE5"/>
    <w:rsid w:val="00C45C08"/>
    <w:rsid w:val="00C92CD3"/>
    <w:rsid w:val="00CC1695"/>
    <w:rsid w:val="00CC6DC6"/>
    <w:rsid w:val="00CF4E5C"/>
    <w:rsid w:val="00D25A41"/>
    <w:rsid w:val="00D73931"/>
    <w:rsid w:val="00D874C0"/>
    <w:rsid w:val="00D97C32"/>
    <w:rsid w:val="00DA7A00"/>
    <w:rsid w:val="00DD3D04"/>
    <w:rsid w:val="00E05300"/>
    <w:rsid w:val="00E24AB4"/>
    <w:rsid w:val="00E24BBF"/>
    <w:rsid w:val="00E3505B"/>
    <w:rsid w:val="00E63677"/>
    <w:rsid w:val="00F41ECB"/>
    <w:rsid w:val="00F74305"/>
    <w:rsid w:val="00FD454D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A76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A7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rsid w:val="003A0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A0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3A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0A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A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6B10D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A7A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7A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CC6DC6"/>
    <w:rPr>
      <w:color w:val="0000FF"/>
      <w:u w:val="single"/>
    </w:rPr>
  </w:style>
  <w:style w:type="character" w:customStyle="1" w:styleId="ac">
    <w:name w:val="Основной текст_"/>
    <w:basedOn w:val="a0"/>
    <w:link w:val="11"/>
    <w:rsid w:val="00CC6DC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CC6DC6"/>
    <w:pPr>
      <w:widowControl w:val="0"/>
      <w:shd w:val="clear" w:color="auto" w:fill="FFFFFF"/>
      <w:overflowPunct/>
      <w:autoSpaceDE/>
      <w:autoSpaceDN/>
      <w:adjustRightInd/>
      <w:spacing w:line="317" w:lineRule="exact"/>
      <w:textAlignment w:val="auto"/>
    </w:pPr>
    <w:rPr>
      <w:sz w:val="27"/>
      <w:szCs w:val="27"/>
      <w:lang w:eastAsia="en-US"/>
    </w:rPr>
  </w:style>
  <w:style w:type="character" w:customStyle="1" w:styleId="Sylfaen">
    <w:name w:val="Основной текст + Sylfaen"/>
    <w:aliases w:val="13 pt"/>
    <w:basedOn w:val="ac"/>
    <w:rsid w:val="001E6EC4"/>
    <w:rPr>
      <w:rFonts w:ascii="Sylfaen" w:eastAsia="Sylfaen" w:hAnsi="Sylfaen" w:cs="Sylfae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Sylfaen13pt">
    <w:name w:val="Основной текст + Sylfaen;13 pt"/>
    <w:basedOn w:val="ac"/>
    <w:rsid w:val="001E6EC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Sylfaen145pt">
    <w:name w:val="Основной текст + Sylfaen;14;5 pt"/>
    <w:basedOn w:val="ac"/>
    <w:rsid w:val="001E6EC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8820000.52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28820000.52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C7BDF-7A88-43AD-8694-413650C6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Машбюро</cp:lastModifiedBy>
  <cp:revision>3</cp:revision>
  <cp:lastPrinted>2020-09-30T04:59:00Z</cp:lastPrinted>
  <dcterms:created xsi:type="dcterms:W3CDTF">2020-09-25T08:46:00Z</dcterms:created>
  <dcterms:modified xsi:type="dcterms:W3CDTF">2020-09-30T05:02:00Z</dcterms:modified>
</cp:coreProperties>
</file>